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2CD" w:rsidRDefault="00BC2D7D" w:rsidP="00BC2D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2D7D">
        <w:rPr>
          <w:rFonts w:ascii="Times New Roman" w:hAnsi="Times New Roman" w:cs="Times New Roman"/>
          <w:b/>
          <w:sz w:val="28"/>
          <w:szCs w:val="28"/>
        </w:rPr>
        <w:t>Информация об объявленных конкурсах на оказание финансовой поддержки субъектам малого и среднего предпринимательства и организациям, образующим инфраструктуру поддержки субъектам малого и среднего предпринимательства</w:t>
      </w:r>
      <w:r w:rsidR="00006A8D">
        <w:rPr>
          <w:rFonts w:ascii="Times New Roman" w:hAnsi="Times New Roman" w:cs="Times New Roman"/>
          <w:b/>
          <w:sz w:val="28"/>
          <w:szCs w:val="28"/>
        </w:rPr>
        <w:t xml:space="preserve"> и иное необходимое информация.</w:t>
      </w:r>
      <w:bookmarkStart w:id="0" w:name="_GoBack"/>
      <w:bookmarkEnd w:id="0"/>
    </w:p>
    <w:p w:rsidR="00BC2D7D" w:rsidRDefault="00BC2D7D" w:rsidP="00BC2D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2D7D" w:rsidRPr="00BC2D7D" w:rsidRDefault="00BC2D7D" w:rsidP="00BC2D7D">
      <w:pPr>
        <w:pStyle w:val="rtecenter"/>
        <w:jc w:val="center"/>
        <w:rPr>
          <w:sz w:val="28"/>
          <w:szCs w:val="28"/>
        </w:rPr>
      </w:pPr>
      <w:r w:rsidRPr="00BC2D7D">
        <w:rPr>
          <w:rStyle w:val="a3"/>
          <w:sz w:val="28"/>
          <w:szCs w:val="28"/>
        </w:rPr>
        <w:t>Оказание имущественной поддержки субъектам малого и среднего предпринимательства, а также организациям, образующим инфраструктуру поддержки субъектов малого и среднего предпринимательства</w:t>
      </w:r>
    </w:p>
    <w:p w:rsidR="00BC2D7D" w:rsidRPr="00BC2D7D" w:rsidRDefault="00BC2D7D" w:rsidP="00BC2D7D">
      <w:pPr>
        <w:pStyle w:val="a4"/>
        <w:jc w:val="both"/>
        <w:rPr>
          <w:sz w:val="28"/>
          <w:szCs w:val="28"/>
        </w:rPr>
      </w:pPr>
      <w:proofErr w:type="gramStart"/>
      <w:r w:rsidRPr="00BC2D7D">
        <w:rPr>
          <w:sz w:val="28"/>
          <w:szCs w:val="28"/>
        </w:rPr>
        <w:t>Муниципальное образование в связи с отсутствием муниципального имущества, возможного для целей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отчуждения на возмездной основе в собственность субъектов малого и среднего предпринимательства в соответствии</w:t>
      </w:r>
      <w:proofErr w:type="gramEnd"/>
      <w:r w:rsidRPr="00BC2D7D">
        <w:rPr>
          <w:sz w:val="28"/>
          <w:szCs w:val="28"/>
        </w:rPr>
        <w:t> </w:t>
      </w:r>
      <w:hyperlink r:id="rId5" w:anchor="block_921" w:tgtFrame="_blank" w:history="1">
        <w:r w:rsidRPr="00BC2D7D">
          <w:rPr>
            <w:rStyle w:val="a5"/>
            <w:sz w:val="28"/>
            <w:szCs w:val="28"/>
          </w:rPr>
          <w:t>с частью 2.1 статьи 9</w:t>
        </w:r>
      </w:hyperlink>
      <w:r w:rsidRPr="00BC2D7D">
        <w:rPr>
          <w:sz w:val="28"/>
          <w:szCs w:val="28"/>
        </w:rPr>
        <w:t> Федерального закона от 22 июля 2008 года N 159-ФЗ “Об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не ведет Перечни такого имущества, обязательные для опубликования в сети «Интернет».</w:t>
      </w:r>
    </w:p>
    <w:p w:rsidR="00BC2D7D" w:rsidRDefault="00BC2D7D" w:rsidP="00BC2D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2D7D" w:rsidRPr="00BC2D7D" w:rsidRDefault="00BC2D7D" w:rsidP="00BC2D7D">
      <w:pPr>
        <w:pStyle w:val="rtecenter"/>
        <w:jc w:val="center"/>
        <w:rPr>
          <w:sz w:val="28"/>
          <w:szCs w:val="28"/>
        </w:rPr>
      </w:pPr>
      <w:r w:rsidRPr="00BC2D7D">
        <w:rPr>
          <w:rStyle w:val="a3"/>
          <w:sz w:val="28"/>
          <w:szCs w:val="28"/>
        </w:rPr>
        <w:t>Информация об объявленных конкурсах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BC2D7D" w:rsidRPr="00BC2D7D" w:rsidRDefault="00BC2D7D" w:rsidP="00BC2D7D">
      <w:pPr>
        <w:pStyle w:val="a4"/>
        <w:jc w:val="both"/>
        <w:rPr>
          <w:sz w:val="28"/>
          <w:szCs w:val="28"/>
        </w:rPr>
      </w:pPr>
      <w:r w:rsidRPr="00BC2D7D">
        <w:rPr>
          <w:sz w:val="28"/>
          <w:szCs w:val="28"/>
        </w:rPr>
        <w:t>В связи с отсутствием финансовых средств на цели оказания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органы местного самоуправления не имеют возможности проводить конкурсы на оказание данной поддержки.</w:t>
      </w:r>
    </w:p>
    <w:p w:rsidR="00BC2D7D" w:rsidRPr="00BC2D7D" w:rsidRDefault="00BC2D7D" w:rsidP="00BC2D7D">
      <w:pPr>
        <w:pStyle w:val="a4"/>
        <w:jc w:val="both"/>
        <w:rPr>
          <w:sz w:val="28"/>
          <w:szCs w:val="28"/>
        </w:rPr>
      </w:pPr>
      <w:proofErr w:type="gramStart"/>
      <w:r w:rsidRPr="00BC2D7D">
        <w:rPr>
          <w:sz w:val="28"/>
          <w:szCs w:val="28"/>
        </w:rPr>
        <w:t xml:space="preserve">Муниципальное имущество, свободное от прав третьих лиц (за исключением имущественных прав субъектов малого и среднего предпринимательства) в целях предоставления его во владение и (или) в пользование на долгосрочной основе субъектам малого и среднего предпринимательства и организациям, </w:t>
      </w:r>
      <w:r w:rsidRPr="00BC2D7D">
        <w:rPr>
          <w:sz w:val="28"/>
          <w:szCs w:val="28"/>
        </w:rPr>
        <w:lastRenderedPageBreak/>
        <w:t>образующим инфраструктуру поддержки субъектов малого и среднего предпринимательства, а также может быть отчуждено на возмездной основе в собственность субъектов малого и среднего предпринимательства в</w:t>
      </w:r>
      <w:proofErr w:type="gramEnd"/>
      <w:r w:rsidRPr="00BC2D7D">
        <w:rPr>
          <w:sz w:val="28"/>
          <w:szCs w:val="28"/>
        </w:rPr>
        <w:t xml:space="preserve"> </w:t>
      </w:r>
      <w:proofErr w:type="gramStart"/>
      <w:r w:rsidRPr="00BC2D7D">
        <w:rPr>
          <w:sz w:val="28"/>
          <w:szCs w:val="28"/>
        </w:rPr>
        <w:t>соответствии с частью 2.1 статьи 9 Федерального закона от 22</w:t>
      </w:r>
      <w:r>
        <w:t xml:space="preserve"> </w:t>
      </w:r>
      <w:r w:rsidRPr="00BC2D7D">
        <w:rPr>
          <w:sz w:val="28"/>
          <w:szCs w:val="28"/>
        </w:rPr>
        <w:t>июля 2008 года N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на территории поселения отсутствует.</w:t>
      </w:r>
      <w:proofErr w:type="gramEnd"/>
    </w:p>
    <w:p w:rsidR="00BC2D7D" w:rsidRPr="00BC2D7D" w:rsidRDefault="00BC2D7D" w:rsidP="00BC2D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C2D7D" w:rsidRPr="00BC2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D7D"/>
    <w:rsid w:val="00006A8D"/>
    <w:rsid w:val="003162CD"/>
    <w:rsid w:val="00BC2D7D"/>
    <w:rsid w:val="00BF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BC2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BC2D7D"/>
    <w:rPr>
      <w:b/>
      <w:bCs/>
    </w:rPr>
  </w:style>
  <w:style w:type="paragraph" w:styleId="a4">
    <w:name w:val="Normal (Web)"/>
    <w:basedOn w:val="a"/>
    <w:uiPriority w:val="99"/>
    <w:semiHidden/>
    <w:unhideWhenUsed/>
    <w:rsid w:val="00BC2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BC2D7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BC2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BC2D7D"/>
    <w:rPr>
      <w:b/>
      <w:bCs/>
    </w:rPr>
  </w:style>
  <w:style w:type="paragraph" w:styleId="a4">
    <w:name w:val="Normal (Web)"/>
    <w:basedOn w:val="a"/>
    <w:uiPriority w:val="99"/>
    <w:semiHidden/>
    <w:unhideWhenUsed/>
    <w:rsid w:val="00BC2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BC2D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5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ase.garant.ru/1216161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3</cp:revision>
  <dcterms:created xsi:type="dcterms:W3CDTF">2025-12-08T03:40:00Z</dcterms:created>
  <dcterms:modified xsi:type="dcterms:W3CDTF">2025-12-09T04:36:00Z</dcterms:modified>
</cp:coreProperties>
</file>