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624CCE" w:rsidRPr="00886A09" w:rsidTr="00624CCE">
        <w:tc>
          <w:tcPr>
            <w:tcW w:w="10356" w:type="dxa"/>
          </w:tcPr>
          <w:p w:rsidR="00624CCE" w:rsidRPr="0036114A" w:rsidRDefault="00624CCE" w:rsidP="00624CCE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</w:t>
            </w:r>
            <w:r w:rsidR="00133D8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624CCE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4CCE" w:rsidRPr="00A01FFD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«28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4CCE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624CCE" w:rsidRPr="0036114A" w:rsidTr="00624CCE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4CCE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33D83" w:rsidRPr="0036114A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9B12E0" w:rsidRPr="00624CCE" w:rsidRDefault="00C83159" w:rsidP="00C83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CCE">
        <w:rPr>
          <w:rFonts w:ascii="Times New Roman" w:hAnsi="Times New Roman" w:cs="Times New Roman"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органов местного самоуправления муниципального образования</w:t>
      </w:r>
    </w:p>
    <w:p w:rsidR="00C83159" w:rsidRPr="00624CCE" w:rsidRDefault="00C83159" w:rsidP="009B12E0">
      <w:pPr>
        <w:pStyle w:val="ae"/>
        <w:tabs>
          <w:tab w:val="clear" w:pos="6804"/>
          <w:tab w:val="left" w:pos="2268"/>
        </w:tabs>
        <w:spacing w:before="0"/>
        <w:ind w:right="-2" w:firstLine="567"/>
        <w:jc w:val="both"/>
        <w:rPr>
          <w:rFonts w:eastAsiaTheme="minorEastAsia"/>
          <w:sz w:val="28"/>
          <w:szCs w:val="28"/>
        </w:rPr>
      </w:pPr>
    </w:p>
    <w:p w:rsidR="00ED064E" w:rsidRPr="00624CCE" w:rsidRDefault="00C83159" w:rsidP="00C83159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25 декабря 2008 года</w:t>
      </w:r>
      <w:r w:rsidRPr="00624CCE">
        <w:rPr>
          <w:rFonts w:ascii="Times New Roman" w:hAnsi="Times New Roman" w:cs="Times New Roman"/>
          <w:bCs/>
          <w:sz w:val="28"/>
          <w:szCs w:val="28"/>
        </w:rPr>
        <w:br/>
        <w:t>№ 273-ФЗ «О противодействии коррупции»,</w:t>
      </w:r>
    </w:p>
    <w:p w:rsidR="00C83159" w:rsidRPr="00624CCE" w:rsidRDefault="00C83159" w:rsidP="00C83159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:rsidR="00C83159" w:rsidRPr="00624CCE" w:rsidRDefault="00DB33BE" w:rsidP="00C83159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C83159" w:rsidRPr="00624CCE" w:rsidRDefault="00C83159" w:rsidP="00C83159">
      <w:pPr>
        <w:pStyle w:val="a9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C83159" w:rsidRPr="00624CCE" w:rsidRDefault="009B12E0" w:rsidP="00010AF3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муниципального образования «К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>озуль</w:t>
      </w:r>
      <w:r w:rsidR="00C83159" w:rsidRPr="00624CCE">
        <w:rPr>
          <w:rFonts w:ascii="Times New Roman" w:hAnsi="Times New Roman" w:cs="Times New Roman"/>
          <w:bCs/>
          <w:sz w:val="28"/>
          <w:szCs w:val="28"/>
        </w:rPr>
        <w:t>ское сельское поселение».</w:t>
      </w:r>
    </w:p>
    <w:p w:rsidR="00ED064E" w:rsidRPr="00624CCE" w:rsidRDefault="00ED064E" w:rsidP="00C83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CCE">
        <w:rPr>
          <w:rFonts w:ascii="Times New Roman" w:hAnsi="Times New Roman" w:cs="Times New Roman"/>
          <w:bCs/>
          <w:sz w:val="28"/>
          <w:szCs w:val="28"/>
        </w:rPr>
        <w:t>2.Разместить постановление</w:t>
      </w:r>
      <w:bookmarkStart w:id="0" w:name="_GoBack"/>
      <w:bookmarkEnd w:id="0"/>
      <w:r w:rsidRPr="00624CCE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К</w:t>
      </w:r>
      <w:r w:rsidR="00624CCE" w:rsidRPr="00624CCE">
        <w:rPr>
          <w:rFonts w:ascii="Times New Roman" w:hAnsi="Times New Roman" w:cs="Times New Roman"/>
          <w:bCs/>
          <w:sz w:val="28"/>
          <w:szCs w:val="28"/>
        </w:rPr>
        <w:t>озуль</w:t>
      </w:r>
      <w:r w:rsidRPr="00624CCE">
        <w:rPr>
          <w:rFonts w:ascii="Times New Roman" w:hAnsi="Times New Roman" w:cs="Times New Roman"/>
          <w:bCs/>
          <w:sz w:val="28"/>
          <w:szCs w:val="28"/>
        </w:rPr>
        <w:t>ского сельского поселения в сети Интернет.</w:t>
      </w:r>
    </w:p>
    <w:p w:rsidR="00624CCE" w:rsidRPr="00624CCE" w:rsidRDefault="00624CCE" w:rsidP="00624C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CCE">
        <w:rPr>
          <w:rFonts w:ascii="Times New Roman" w:hAnsi="Times New Roman"/>
          <w:sz w:val="28"/>
          <w:szCs w:val="28"/>
        </w:rPr>
        <w:t xml:space="preserve">          3. Настоящее постановление вступает в силу после его обнародования.</w:t>
      </w:r>
    </w:p>
    <w:p w:rsidR="00624CCE" w:rsidRPr="00624CCE" w:rsidRDefault="00624CCE" w:rsidP="00624CCE">
      <w:pPr>
        <w:pStyle w:val="ConsPlusNormal"/>
        <w:jc w:val="both"/>
        <w:rPr>
          <w:b w:val="0"/>
        </w:rPr>
      </w:pPr>
      <w:r w:rsidRPr="00624CCE">
        <w:rPr>
          <w:b w:val="0"/>
          <w:color w:val="1B1812"/>
        </w:rPr>
        <w:t xml:space="preserve">          4. Контроль за исполнением настоящего постановления оставляю за собой</w:t>
      </w:r>
    </w:p>
    <w:p w:rsidR="00624CCE" w:rsidRPr="00624CCE" w:rsidRDefault="00624CCE" w:rsidP="00624C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CCE" w:rsidRPr="00624CCE" w:rsidRDefault="004B0048" w:rsidP="00C83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80645</wp:posOffset>
            </wp:positionV>
            <wp:extent cx="1905000" cy="122872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33BE" w:rsidRPr="00624CCE" w:rsidRDefault="00624CCE" w:rsidP="004B0048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F071C" w:rsidRPr="00624CCE">
        <w:rPr>
          <w:rFonts w:ascii="Times New Roman" w:hAnsi="Times New Roman"/>
          <w:sz w:val="28"/>
          <w:szCs w:val="28"/>
        </w:rPr>
        <w:t>К</w:t>
      </w:r>
      <w:r w:rsidR="00FE5D26" w:rsidRPr="00624CCE">
        <w:rPr>
          <w:rFonts w:ascii="Times New Roman" w:hAnsi="Times New Roman"/>
          <w:sz w:val="28"/>
          <w:szCs w:val="28"/>
        </w:rPr>
        <w:t>озуль</w:t>
      </w:r>
      <w:r w:rsidR="008F071C" w:rsidRPr="00624CCE"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2B4407" w:rsidRPr="00624CCE">
        <w:rPr>
          <w:rFonts w:ascii="Times New Roman" w:hAnsi="Times New Roman"/>
          <w:sz w:val="28"/>
          <w:szCs w:val="28"/>
        </w:rPr>
        <w:t xml:space="preserve">поселения   </w:t>
      </w:r>
      <w:r w:rsidR="0002316C" w:rsidRPr="00624CC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B0048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24CCE">
        <w:rPr>
          <w:rFonts w:ascii="Times New Roman" w:hAnsi="Times New Roman"/>
          <w:sz w:val="28"/>
          <w:szCs w:val="28"/>
        </w:rPr>
        <w:t>А.М.Ябыев</w:t>
      </w:r>
    </w:p>
    <w:p w:rsidR="009B12E0" w:rsidRPr="00624CCE" w:rsidRDefault="009B12E0" w:rsidP="002B4407">
      <w:pPr>
        <w:pStyle w:val="a3"/>
        <w:shd w:val="clear" w:color="auto" w:fill="FFFFFF"/>
        <w:jc w:val="right"/>
        <w:rPr>
          <w:sz w:val="28"/>
          <w:szCs w:val="28"/>
        </w:rPr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Default="00C83159" w:rsidP="002B4407">
      <w:pPr>
        <w:pStyle w:val="a3"/>
        <w:shd w:val="clear" w:color="auto" w:fill="FFFFFF"/>
        <w:jc w:val="right"/>
      </w:pPr>
    </w:p>
    <w:p w:rsidR="00C83159" w:rsidRPr="00624CCE" w:rsidRDefault="00C83159" w:rsidP="002B4407">
      <w:pPr>
        <w:pStyle w:val="a3"/>
        <w:shd w:val="clear" w:color="auto" w:fill="FFFFFF"/>
        <w:jc w:val="right"/>
        <w:rPr>
          <w:sz w:val="28"/>
          <w:szCs w:val="28"/>
        </w:rPr>
      </w:pPr>
    </w:p>
    <w:p w:rsidR="007A5590" w:rsidRPr="00624CCE" w:rsidRDefault="007A5590" w:rsidP="002B4407">
      <w:pPr>
        <w:pStyle w:val="a3"/>
        <w:shd w:val="clear" w:color="auto" w:fill="FFFFFF"/>
        <w:jc w:val="right"/>
        <w:rPr>
          <w:sz w:val="28"/>
          <w:szCs w:val="28"/>
        </w:rPr>
      </w:pPr>
      <w:r w:rsidRPr="00624CCE">
        <w:rPr>
          <w:sz w:val="28"/>
          <w:szCs w:val="28"/>
        </w:rPr>
        <w:lastRenderedPageBreak/>
        <w:t xml:space="preserve">Приложение </w:t>
      </w:r>
      <w:r w:rsidR="00B736C2" w:rsidRPr="00624CCE">
        <w:rPr>
          <w:sz w:val="28"/>
          <w:szCs w:val="28"/>
        </w:rPr>
        <w:t xml:space="preserve">№ </w:t>
      </w:r>
      <w:r w:rsidRPr="00624CCE">
        <w:rPr>
          <w:sz w:val="28"/>
          <w:szCs w:val="28"/>
        </w:rPr>
        <w:t>1</w:t>
      </w:r>
    </w:p>
    <w:p w:rsidR="006C712A" w:rsidRPr="00624CC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  <w:rPr>
          <w:sz w:val="28"/>
          <w:szCs w:val="28"/>
        </w:rPr>
      </w:pPr>
      <w:r w:rsidRPr="00624CCE">
        <w:rPr>
          <w:sz w:val="28"/>
          <w:szCs w:val="28"/>
        </w:rPr>
        <w:tab/>
        <w:t xml:space="preserve">  к Постановлению Главы </w:t>
      </w:r>
    </w:p>
    <w:p w:rsidR="007A5590" w:rsidRPr="00624CCE" w:rsidRDefault="008F071C" w:rsidP="002B4407">
      <w:pPr>
        <w:pStyle w:val="a3"/>
        <w:shd w:val="clear" w:color="auto" w:fill="FFFFFF"/>
        <w:jc w:val="right"/>
        <w:rPr>
          <w:sz w:val="28"/>
          <w:szCs w:val="28"/>
        </w:rPr>
      </w:pPr>
      <w:r w:rsidRPr="00624CCE">
        <w:rPr>
          <w:sz w:val="28"/>
          <w:szCs w:val="28"/>
        </w:rPr>
        <w:t>К</w:t>
      </w:r>
      <w:r w:rsidR="00624CCE">
        <w:rPr>
          <w:sz w:val="28"/>
          <w:szCs w:val="28"/>
        </w:rPr>
        <w:t>озуль</w:t>
      </w:r>
      <w:r w:rsidRPr="00624CCE">
        <w:rPr>
          <w:sz w:val="28"/>
          <w:szCs w:val="28"/>
        </w:rPr>
        <w:t>ского</w:t>
      </w:r>
      <w:r w:rsidR="00AE0157" w:rsidRPr="00624CCE">
        <w:rPr>
          <w:sz w:val="28"/>
          <w:szCs w:val="28"/>
        </w:rPr>
        <w:t xml:space="preserve"> сельского поселения</w:t>
      </w:r>
    </w:p>
    <w:p w:rsidR="007A5590" w:rsidRPr="00624CCE" w:rsidRDefault="00AE0157" w:rsidP="002B4407">
      <w:pPr>
        <w:pStyle w:val="a3"/>
        <w:shd w:val="clear" w:color="auto" w:fill="FFFFFF"/>
        <w:tabs>
          <w:tab w:val="left" w:pos="5625"/>
        </w:tabs>
        <w:jc w:val="right"/>
        <w:rPr>
          <w:sz w:val="28"/>
          <w:szCs w:val="28"/>
        </w:rPr>
      </w:pPr>
      <w:r w:rsidRPr="00624CCE">
        <w:rPr>
          <w:sz w:val="28"/>
          <w:szCs w:val="28"/>
        </w:rPr>
        <w:tab/>
        <w:t xml:space="preserve">№ </w:t>
      </w:r>
      <w:r w:rsidR="00624CCE">
        <w:rPr>
          <w:sz w:val="28"/>
          <w:szCs w:val="28"/>
        </w:rPr>
        <w:t>2</w:t>
      </w:r>
      <w:r w:rsidRPr="00624CCE">
        <w:rPr>
          <w:sz w:val="28"/>
          <w:szCs w:val="28"/>
        </w:rPr>
        <w:t xml:space="preserve"> от</w:t>
      </w:r>
      <w:r w:rsidR="00624CCE">
        <w:rPr>
          <w:sz w:val="28"/>
          <w:szCs w:val="28"/>
        </w:rPr>
        <w:t xml:space="preserve"> 2</w:t>
      </w:r>
      <w:r w:rsidR="00133D83">
        <w:rPr>
          <w:sz w:val="28"/>
          <w:szCs w:val="28"/>
        </w:rPr>
        <w:t>8</w:t>
      </w:r>
      <w:r w:rsidR="002D1CFD" w:rsidRPr="00624CCE">
        <w:rPr>
          <w:sz w:val="28"/>
          <w:szCs w:val="28"/>
        </w:rPr>
        <w:t>.</w:t>
      </w:r>
      <w:r w:rsidR="00624CCE">
        <w:rPr>
          <w:sz w:val="28"/>
          <w:szCs w:val="28"/>
        </w:rPr>
        <w:t>03</w:t>
      </w:r>
      <w:r w:rsidR="002D1CFD" w:rsidRPr="00624CCE">
        <w:rPr>
          <w:sz w:val="28"/>
          <w:szCs w:val="28"/>
        </w:rPr>
        <w:t>.</w:t>
      </w:r>
      <w:r w:rsidRPr="00624CCE">
        <w:rPr>
          <w:sz w:val="28"/>
          <w:szCs w:val="28"/>
        </w:rPr>
        <w:t>20</w:t>
      </w:r>
      <w:r w:rsidR="00624CCE">
        <w:rPr>
          <w:sz w:val="28"/>
          <w:szCs w:val="28"/>
        </w:rPr>
        <w:t>22</w:t>
      </w:r>
      <w:r w:rsidR="002B4407" w:rsidRPr="00624CCE">
        <w:rPr>
          <w:sz w:val="28"/>
          <w:szCs w:val="28"/>
        </w:rPr>
        <w:t xml:space="preserve"> </w:t>
      </w:r>
      <w:r w:rsidRPr="00624CCE">
        <w:rPr>
          <w:sz w:val="28"/>
          <w:szCs w:val="28"/>
        </w:rPr>
        <w:t xml:space="preserve">г. </w:t>
      </w:r>
    </w:p>
    <w:p w:rsidR="00ED064E" w:rsidRPr="00624CCE" w:rsidRDefault="00ED064E" w:rsidP="002B4407">
      <w:pPr>
        <w:pStyle w:val="a3"/>
        <w:shd w:val="clear" w:color="auto" w:fill="FFFFFF"/>
        <w:tabs>
          <w:tab w:val="left" w:pos="5625"/>
        </w:tabs>
        <w:jc w:val="right"/>
        <w:rPr>
          <w:rFonts w:eastAsiaTheme="minorHAnsi"/>
          <w:sz w:val="28"/>
          <w:szCs w:val="28"/>
          <w:lang w:eastAsia="en-US"/>
        </w:rPr>
      </w:pPr>
    </w:p>
    <w:p w:rsidR="00C83159" w:rsidRPr="00624CCE" w:rsidRDefault="00C83159" w:rsidP="00C8315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</w:pP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размещения сведенийо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органов местного самоуправления муниципального образования К</w:t>
      </w:r>
      <w:r w:rsid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озуль</w:t>
      </w:r>
      <w:r w:rsidRPr="00624CCE"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ское сельское поселение</w:t>
      </w:r>
    </w:p>
    <w:p w:rsidR="00C83159" w:rsidRPr="00624CCE" w:rsidRDefault="00C83159" w:rsidP="00C8315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24CCE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и предоставления этих сведений средствам массовой информации</w:t>
      </w:r>
      <w:r w:rsidRPr="00624CCE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  <w:t>для опубликования</w:t>
      </w:r>
    </w:p>
    <w:p w:rsidR="00C83159" w:rsidRPr="00624CCE" w:rsidRDefault="00C83159" w:rsidP="00C83159">
      <w:pPr>
        <w:pStyle w:val="ConsPlusNormal"/>
        <w:jc w:val="center"/>
        <w:rPr>
          <w:b w:val="0"/>
        </w:rPr>
      </w:pPr>
    </w:p>
    <w:p w:rsidR="00C83159" w:rsidRPr="00624CCE" w:rsidRDefault="00C83159" w:rsidP="00C83159">
      <w:pPr>
        <w:pStyle w:val="ConsPlusNormal"/>
        <w:numPr>
          <w:ilvl w:val="0"/>
          <w:numId w:val="4"/>
        </w:numPr>
        <w:tabs>
          <w:tab w:val="left" w:pos="0"/>
        </w:tabs>
        <w:ind w:left="0" w:right="1" w:firstLine="709"/>
        <w:jc w:val="both"/>
        <w:rPr>
          <w:b w:val="0"/>
        </w:rPr>
      </w:pPr>
      <w:bookmarkStart w:id="1" w:name="Par54"/>
      <w:bookmarkEnd w:id="1"/>
      <w:r w:rsidRPr="00624CCE">
        <w:rPr>
          <w:b w:val="0"/>
        </w:rPr>
        <w:t>Настоящий Порядок устанавливает обязанности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 w:rsidRPr="00624CCE">
        <w:rPr>
          <w:rStyle w:val="af0"/>
          <w:b w:val="0"/>
        </w:rPr>
        <w:footnoteReference w:id="2"/>
      </w:r>
      <w:r w:rsidRPr="00624CCE">
        <w:rPr>
          <w:b w:val="0"/>
        </w:rPr>
        <w:t>, муниципального образования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поселение»(далее – лица, замещающие муниципальные должности), их супруг (супругов) и несовершеннолетних детей в информационно-телекоммуникационной сети «Интернет» на официальном сайте</w:t>
      </w:r>
      <w:r w:rsidRPr="00624CCE">
        <w:rPr>
          <w:b w:val="0"/>
        </w:rPr>
        <w:br/>
        <w:t>органов местного самоуправления муниципального образования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поселение»(далее – официальный сайт)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bookmarkStart w:id="2" w:name="Par55"/>
      <w:bookmarkEnd w:id="2"/>
      <w:r w:rsidRPr="00624CCE">
        <w:rPr>
          <w:b w:val="0"/>
        </w:rPr>
        <w:t>2.</w:t>
      </w:r>
      <w:r w:rsidRPr="00624CCE">
        <w:rPr>
          <w:b w:val="0"/>
        </w:rPr>
        <w:tab/>
        <w:t>На официальном сайте размещаются,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указанных в пункте 1 настоящего Порядка: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а)</w:t>
      </w:r>
      <w:r w:rsidRPr="00624CCE">
        <w:rPr>
          <w:b w:val="0"/>
        </w:rPr>
        <w:tab/>
        <w:t>перечень объектов недвижимого имущества, принадлежащих лицам, указанным в пункте 1 настоящего Порядка,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перечень транспортных средств с указанием вида и марки, принадлежащих на праве собственности лицам, указанным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в)</w:t>
      </w:r>
      <w:r w:rsidRPr="00624CCE">
        <w:rPr>
          <w:b w:val="0"/>
        </w:rPr>
        <w:tab/>
        <w:t>декларированный годовой доход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г)</w:t>
      </w:r>
      <w:r w:rsidRPr="00624CCE">
        <w:rPr>
          <w:b w:val="0"/>
        </w:rPr>
        <w:tab/>
        <w:t xml:space="preserve">сведения об источниках получения средств, за счет которых совершены сделки (совершена сделка) по приобретению земельного участка, </w:t>
      </w:r>
      <w:r w:rsidRPr="00624CCE">
        <w:rPr>
          <w:b w:val="0"/>
        </w:rPr>
        <w:lastRenderedPageBreak/>
        <w:t>другого объекта недвижимого имущества, транспортного средства, ценных бумаг (долей участия, паев в уставных (складочных) капиталах организаций), если общая сумма таких сделок превышает общий доход лица, указанного в пункте 1 настоящего Порядка, и его супруги (супруга) за три последних года, предшествующих отчетному периоду.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3.</w:t>
      </w:r>
      <w:r w:rsidRPr="00624CCE">
        <w:rPr>
          <w:b w:val="0"/>
        </w:rPr>
        <w:tab/>
        <w:t>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а)</w:t>
      </w:r>
      <w:r w:rsidRPr="00624CCE">
        <w:rPr>
          <w:b w:val="0"/>
        </w:rPr>
        <w:tab/>
        <w:t>иные сведения (кроме указанных в пункте 2 настоящего Порядка) о доходах лиц, указанных в пункте 1 настоящего Порядка,</w:t>
      </w:r>
      <w:r w:rsidRPr="00624CCE">
        <w:rPr>
          <w:b w:val="0"/>
        </w:rPr>
        <w:br/>
        <w:t>об имуществе, принадлежащем на праве собственности названным лицам, и об их обязательствах имущественного характера;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персональные данные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в)</w:t>
      </w:r>
      <w:r w:rsidRPr="00624CCE">
        <w:rPr>
          <w:b w:val="0"/>
        </w:rPr>
        <w:tab/>
        <w:t>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г)</w:t>
      </w:r>
      <w:r w:rsidRPr="00624CCE">
        <w:rPr>
          <w:b w:val="0"/>
        </w:rPr>
        <w:tab/>
        <w:t>данные, позволяющие определить местонахождение объектов недвижимого имущества, принадлежащих лицам, указанным в пункте 1 настоящего Порядка, на праве собственности или находящихся в их пользовании;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д)</w:t>
      </w:r>
      <w:r w:rsidRPr="00624CCE">
        <w:rPr>
          <w:b w:val="0"/>
        </w:rPr>
        <w:tab/>
        <w:t>информацию, отнесенную к государственной тайне или являющуюся конфиденциальной.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4.</w:t>
      </w:r>
      <w:r w:rsidRPr="00624CCE">
        <w:rPr>
          <w:b w:val="0"/>
        </w:rPr>
        <w:tab/>
        <w:t>На официальном сайте размещаются сведения о доходах, расходах, об имуществе и обязательствах имущественного</w:t>
      </w:r>
      <w:r w:rsidRPr="00624CCE">
        <w:rPr>
          <w:b w:val="0"/>
        </w:rPr>
        <w:br/>
        <w:t>характера.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5.</w:t>
      </w:r>
      <w:r w:rsidRPr="00624CCE">
        <w:rPr>
          <w:b w:val="0"/>
        </w:rPr>
        <w:tab/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лицами, указанными в пункте 1 настоящего Порядка (за исключением их супруг (супругов) и несовершеннолетних детей), а также сведения о доходах, расходах, об имуществе и обязательствах имущественного характера их супруг (супругов) и несовершеннолетних детей находятся на официальном сайте МО «К</w:t>
      </w:r>
      <w:r w:rsidR="00624CCE">
        <w:rPr>
          <w:b w:val="0"/>
        </w:rPr>
        <w:t>озуль</w:t>
      </w:r>
      <w:r w:rsidRPr="00624CCE">
        <w:rPr>
          <w:b w:val="0"/>
        </w:rPr>
        <w:t>ское сельское поселение» и ежегодно обновляются в течение четырнадцати рабочих дней со дня истечения срока, установленного для их подачи.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  <w:bCs w:val="0"/>
        </w:rPr>
      </w:pPr>
      <w:r w:rsidRPr="00624CCE">
        <w:rPr>
          <w:b w:val="0"/>
        </w:rPr>
        <w:t>6.</w:t>
      </w:r>
      <w:r w:rsidRPr="00624CCE">
        <w:rPr>
          <w:b w:val="0"/>
        </w:rPr>
        <w:tab/>
        <w:t xml:space="preserve">Размещение на официальном сайте и предоставление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2 настоящего Порядка представленных лицами, замещающими муниципальные должности, указанные в пункте 1 настоящего Порядка, обеспечивается сельской администрации </w:t>
      </w:r>
      <w:r w:rsidR="00010AF3" w:rsidRPr="00624CCE">
        <w:rPr>
          <w:b w:val="0"/>
        </w:rPr>
        <w:t>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>ского</w:t>
      </w:r>
      <w:r w:rsidRPr="00624CCE">
        <w:rPr>
          <w:b w:val="0"/>
        </w:rPr>
        <w:t xml:space="preserve"> сельского поселения.</w:t>
      </w:r>
    </w:p>
    <w:p w:rsidR="00C83159" w:rsidRPr="00624CCE" w:rsidRDefault="00C83159" w:rsidP="00010AF3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7.</w:t>
      </w:r>
      <w:r w:rsidRPr="00624CCE">
        <w:rPr>
          <w:b w:val="0"/>
        </w:rPr>
        <w:tab/>
      </w:r>
      <w:r w:rsidR="00010AF3" w:rsidRPr="00624CCE">
        <w:rPr>
          <w:b w:val="0"/>
        </w:rPr>
        <w:t>Сельская администрация 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>ского сельского поселения.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lastRenderedPageBreak/>
        <w:t>а)</w:t>
      </w:r>
      <w:r w:rsidRPr="00624CCE">
        <w:rPr>
          <w:b w:val="0"/>
        </w:rPr>
        <w:tab/>
        <w:t>в течение трех рабочих дней со дня поступления запроса</w:t>
      </w:r>
      <w:r w:rsidRPr="00624CCE">
        <w:rPr>
          <w:b w:val="0"/>
        </w:rPr>
        <w:br/>
        <w:t>от средств массовой информации сообщают о нем лицу, замещающему муниципальную должность, в отношении которого поступил запрос;</w:t>
      </w:r>
    </w:p>
    <w:p w:rsidR="00C83159" w:rsidRPr="00624CCE" w:rsidRDefault="00C83159" w:rsidP="00C83159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б)</w:t>
      </w:r>
      <w:r w:rsidRPr="00624CCE">
        <w:rPr>
          <w:b w:val="0"/>
        </w:rPr>
        <w:tab/>
        <w:t>в течение семи рабочих дней со дня поступления запроса</w:t>
      </w:r>
      <w:r w:rsidRPr="00624CCE">
        <w:rPr>
          <w:b w:val="0"/>
        </w:rPr>
        <w:br/>
        <w:t>от средств массовой информации обеспечивают предоставление ему сведений, указанных в пункте 2 настоящего Порядка, в том случае,</w:t>
      </w:r>
      <w:r w:rsidRPr="00624CCE">
        <w:rPr>
          <w:b w:val="0"/>
        </w:rPr>
        <w:br/>
        <w:t>если запрашиваемые сведения отсутствуют на официальном сайте.</w:t>
      </w:r>
    </w:p>
    <w:p w:rsidR="00C83159" w:rsidRPr="00624CCE" w:rsidRDefault="00C83159" w:rsidP="00010AF3">
      <w:pPr>
        <w:pStyle w:val="ConsPlusNormal"/>
        <w:ind w:firstLine="709"/>
        <w:jc w:val="both"/>
        <w:rPr>
          <w:b w:val="0"/>
        </w:rPr>
      </w:pPr>
      <w:r w:rsidRPr="00624CCE">
        <w:rPr>
          <w:b w:val="0"/>
        </w:rPr>
        <w:t>8.</w:t>
      </w:r>
      <w:r w:rsidRPr="00624CCE">
        <w:rPr>
          <w:b w:val="0"/>
        </w:rPr>
        <w:tab/>
        <w:t xml:space="preserve">Специалисты </w:t>
      </w:r>
      <w:r w:rsidR="00010AF3" w:rsidRPr="00624CCE">
        <w:rPr>
          <w:b w:val="0"/>
        </w:rPr>
        <w:t>сельской администрации К</w:t>
      </w:r>
      <w:r w:rsidR="00624CCE">
        <w:rPr>
          <w:b w:val="0"/>
        </w:rPr>
        <w:t>озуль</w:t>
      </w:r>
      <w:r w:rsidR="00010AF3" w:rsidRPr="00624CCE">
        <w:rPr>
          <w:b w:val="0"/>
        </w:rPr>
        <w:t xml:space="preserve">ского сельского поселения </w:t>
      </w:r>
      <w:r w:rsidRPr="00624CCE">
        <w:rPr>
          <w:b w:val="0"/>
        </w:rPr>
        <w:t>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C83159" w:rsidRPr="00624CCE" w:rsidRDefault="00C83159" w:rsidP="00C83159">
      <w:pPr>
        <w:pStyle w:val="ConsPlusNormal"/>
        <w:jc w:val="both"/>
        <w:rPr>
          <w:b w:val="0"/>
        </w:rPr>
      </w:pPr>
    </w:p>
    <w:p w:rsidR="007A5590" w:rsidRPr="00624CCE" w:rsidRDefault="007A5590" w:rsidP="00C83159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2B2B2B"/>
          <w:sz w:val="28"/>
          <w:szCs w:val="28"/>
        </w:rPr>
      </w:pPr>
    </w:p>
    <w:sectPr w:rsidR="007A5590" w:rsidRPr="00624CCE" w:rsidSect="005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658" w:rsidRDefault="00CF2658" w:rsidP="00B736C2">
      <w:pPr>
        <w:spacing w:after="0" w:line="240" w:lineRule="auto"/>
      </w:pPr>
      <w:r>
        <w:separator/>
      </w:r>
    </w:p>
  </w:endnote>
  <w:endnote w:type="continuationSeparator" w:id="1">
    <w:p w:rsidR="00CF2658" w:rsidRDefault="00CF2658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658" w:rsidRDefault="00CF2658" w:rsidP="00B736C2">
      <w:pPr>
        <w:spacing w:after="0" w:line="240" w:lineRule="auto"/>
      </w:pPr>
      <w:r>
        <w:separator/>
      </w:r>
    </w:p>
  </w:footnote>
  <w:footnote w:type="continuationSeparator" w:id="1">
    <w:p w:rsidR="00CF2658" w:rsidRDefault="00CF2658" w:rsidP="00B736C2">
      <w:pPr>
        <w:spacing w:after="0" w:line="240" w:lineRule="auto"/>
      </w:pPr>
      <w:r>
        <w:continuationSeparator/>
      </w:r>
    </w:p>
  </w:footnote>
  <w:footnote w:id="2">
    <w:p w:rsidR="00C83159" w:rsidRPr="00C83159" w:rsidRDefault="00C83159" w:rsidP="00C83159">
      <w:pPr>
        <w:pStyle w:val="ConsPlusNormal"/>
        <w:ind w:firstLine="284"/>
        <w:jc w:val="both"/>
        <w:rPr>
          <w:b w:val="0"/>
          <w:sz w:val="24"/>
          <w:szCs w:val="24"/>
        </w:rPr>
      </w:pPr>
      <w:r w:rsidRPr="00C83159">
        <w:rPr>
          <w:rStyle w:val="af0"/>
          <w:b w:val="0"/>
          <w:sz w:val="24"/>
          <w:szCs w:val="24"/>
        </w:rPr>
        <w:footnoteRef/>
      </w:r>
      <w:r w:rsidRPr="00C83159">
        <w:rPr>
          <w:b w:val="0"/>
          <w:sz w:val="24"/>
          <w:szCs w:val="24"/>
        </w:rPr>
        <w:t xml:space="preserve"> В соответствии с Федеральным законом от 6 октября 2003 года № 131-ФЗ</w:t>
      </w:r>
      <w:r w:rsidRPr="00C83159">
        <w:rPr>
          <w:b w:val="0"/>
          <w:sz w:val="24"/>
          <w:szCs w:val="24"/>
        </w:rPr>
        <w:br/>
        <w:t>«Об общих принципах организации местного самоуправления в Российской Федерации» и уставом муниципального образования.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10AF3"/>
    <w:rsid w:val="0002316C"/>
    <w:rsid w:val="00083EF6"/>
    <w:rsid w:val="00133D83"/>
    <w:rsid w:val="001571D7"/>
    <w:rsid w:val="00181636"/>
    <w:rsid w:val="001C51F7"/>
    <w:rsid w:val="0024009D"/>
    <w:rsid w:val="0025450B"/>
    <w:rsid w:val="00266C60"/>
    <w:rsid w:val="002B4407"/>
    <w:rsid w:val="002D1CFD"/>
    <w:rsid w:val="00312DA7"/>
    <w:rsid w:val="00323DEA"/>
    <w:rsid w:val="0037770B"/>
    <w:rsid w:val="003C734F"/>
    <w:rsid w:val="003D3E7E"/>
    <w:rsid w:val="003E0748"/>
    <w:rsid w:val="003F1C74"/>
    <w:rsid w:val="00456B3A"/>
    <w:rsid w:val="004B0048"/>
    <w:rsid w:val="004D04A8"/>
    <w:rsid w:val="004D6D62"/>
    <w:rsid w:val="0052140B"/>
    <w:rsid w:val="0053246E"/>
    <w:rsid w:val="00540B5C"/>
    <w:rsid w:val="005E0129"/>
    <w:rsid w:val="00624CCE"/>
    <w:rsid w:val="006626A5"/>
    <w:rsid w:val="006723A0"/>
    <w:rsid w:val="00686118"/>
    <w:rsid w:val="006C712A"/>
    <w:rsid w:val="00753610"/>
    <w:rsid w:val="007A5590"/>
    <w:rsid w:val="007E5B77"/>
    <w:rsid w:val="008F071C"/>
    <w:rsid w:val="009115F2"/>
    <w:rsid w:val="00937CB8"/>
    <w:rsid w:val="009B12E0"/>
    <w:rsid w:val="00A97E3D"/>
    <w:rsid w:val="00AE0157"/>
    <w:rsid w:val="00AF3D39"/>
    <w:rsid w:val="00B736C2"/>
    <w:rsid w:val="00BB5684"/>
    <w:rsid w:val="00BC66C1"/>
    <w:rsid w:val="00C83159"/>
    <w:rsid w:val="00CF2658"/>
    <w:rsid w:val="00D24745"/>
    <w:rsid w:val="00D7551F"/>
    <w:rsid w:val="00DA47F1"/>
    <w:rsid w:val="00DB2B5F"/>
    <w:rsid w:val="00DB33BE"/>
    <w:rsid w:val="00DE64ED"/>
    <w:rsid w:val="00ED064E"/>
    <w:rsid w:val="00F40EFD"/>
    <w:rsid w:val="00F55E54"/>
    <w:rsid w:val="00F93D21"/>
    <w:rsid w:val="00FD7EF4"/>
    <w:rsid w:val="00FE5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headertext">
    <w:name w:val="headertext"/>
    <w:basedOn w:val="a"/>
    <w:rsid w:val="009B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9B12E0"/>
    <w:rPr>
      <w:color w:val="0000FF"/>
      <w:u w:val="single"/>
    </w:rPr>
  </w:style>
  <w:style w:type="paragraph" w:customStyle="1" w:styleId="10">
    <w:name w:val="Без интервала1"/>
    <w:rsid w:val="009B12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8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83159"/>
    <w:rPr>
      <w:vertAlign w:val="superscript"/>
    </w:rPr>
  </w:style>
  <w:style w:type="character" w:customStyle="1" w:styleId="ConsPlusNormal0">
    <w:name w:val="ConsPlusNormal Знак"/>
    <w:basedOn w:val="a0"/>
    <w:link w:val="ConsPlusNormal"/>
    <w:locked/>
    <w:rsid w:val="00624CCE"/>
    <w:rPr>
      <w:rFonts w:ascii="Times New Roman" w:eastAsiaTheme="minorHAnsi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D58-8420-4BFA-B742-F1E35904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3</cp:revision>
  <cp:lastPrinted>2022-03-28T08:22:00Z</cp:lastPrinted>
  <dcterms:created xsi:type="dcterms:W3CDTF">2022-03-28T08:23:00Z</dcterms:created>
  <dcterms:modified xsi:type="dcterms:W3CDTF">2022-04-05T02:51:00Z</dcterms:modified>
</cp:coreProperties>
</file>