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blpY="-660"/>
        <w:tblW w:w="10146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5840D3" w:rsidRPr="005840D3" w:rsidTr="002B005E">
        <w:trPr>
          <w:trHeight w:val="1257"/>
        </w:trPr>
        <w:tc>
          <w:tcPr>
            <w:tcW w:w="4678" w:type="dxa"/>
          </w:tcPr>
          <w:p w:rsidR="005840D3" w:rsidRPr="005840D3" w:rsidRDefault="005840D3" w:rsidP="002B005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5840D3" w:rsidRPr="005840D3" w:rsidRDefault="005840D3" w:rsidP="002B005E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5840D3" w:rsidRPr="005840D3" w:rsidRDefault="005840D3" w:rsidP="002B005E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5840D3" w:rsidRPr="005840D3" w:rsidRDefault="005840D3" w:rsidP="002B00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840D3" w:rsidRPr="005840D3" w:rsidRDefault="005840D3" w:rsidP="002B00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5840D3" w:rsidRPr="005840D3" w:rsidRDefault="005840D3" w:rsidP="002B00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5840D3" w:rsidRPr="005840D3" w:rsidRDefault="005840D3" w:rsidP="002B00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2B005E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2B00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663"/>
        <w:gridCol w:w="4342"/>
      </w:tblGrid>
      <w:tr w:rsidR="005840D3" w:rsidRPr="005840D3" w:rsidTr="002B005E">
        <w:trPr>
          <w:trHeight w:val="152"/>
        </w:trPr>
        <w:tc>
          <w:tcPr>
            <w:tcW w:w="4663" w:type="dxa"/>
          </w:tcPr>
          <w:p w:rsidR="005840D3" w:rsidRPr="005840D3" w:rsidRDefault="00754862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«07</w:t>
            </w:r>
            <w:r w:rsidR="003D66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proofErr w:type="gramStart"/>
            <w:r w:rsidR="003D66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ноября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proofErr w:type="gramEnd"/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A41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4342" w:type="dxa"/>
          </w:tcPr>
          <w:p w:rsidR="005840D3" w:rsidRPr="005840D3" w:rsidRDefault="00ED0F9C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A41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№ </w:t>
            </w:r>
            <w:r w:rsidR="00476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bookmarkStart w:id="0" w:name="_GoBack"/>
            <w:bookmarkEnd w:id="0"/>
          </w:p>
          <w:p w:rsidR="005840D3" w:rsidRPr="005840D3" w:rsidRDefault="005840D3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40D3" w:rsidRPr="005840D3" w:rsidRDefault="005840D3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B005E" w:rsidRPr="002B005E" w:rsidRDefault="008C0778" w:rsidP="002B005E">
      <w:pPr>
        <w:pStyle w:val="a8"/>
        <w:shd w:val="clear" w:color="auto" w:fill="FFFFFF"/>
        <w:spacing w:before="0" w:after="0"/>
        <w:ind w:firstLine="426"/>
        <w:rPr>
          <w:b/>
          <w:color w:val="000000"/>
        </w:rPr>
      </w:pPr>
      <w:r w:rsidRPr="00754862">
        <w:rPr>
          <w:b/>
          <w:bCs/>
        </w:rPr>
        <w:t>«О вн</w:t>
      </w:r>
      <w:r w:rsidR="003D663B" w:rsidRPr="00754862">
        <w:rPr>
          <w:b/>
          <w:bCs/>
        </w:rPr>
        <w:t xml:space="preserve">есении изменений и дополнений </w:t>
      </w:r>
      <w:proofErr w:type="gramStart"/>
      <w:r w:rsidR="003D663B" w:rsidRPr="00754862">
        <w:rPr>
          <w:b/>
          <w:bCs/>
        </w:rPr>
        <w:t>в  Административный</w:t>
      </w:r>
      <w:proofErr w:type="gramEnd"/>
      <w:r w:rsidR="003D663B" w:rsidRPr="00754862">
        <w:rPr>
          <w:b/>
          <w:bCs/>
        </w:rPr>
        <w:t xml:space="preserve"> регламент</w:t>
      </w:r>
      <w:r w:rsidR="00ED0F9C" w:rsidRPr="00754862">
        <w:rPr>
          <w:b/>
          <w:bCs/>
        </w:rPr>
        <w:t xml:space="preserve"> администрации </w:t>
      </w:r>
      <w:proofErr w:type="spellStart"/>
      <w:r w:rsidR="00ED0F9C" w:rsidRPr="00754862">
        <w:rPr>
          <w:b/>
          <w:bCs/>
        </w:rPr>
        <w:t>Козульского</w:t>
      </w:r>
      <w:proofErr w:type="spellEnd"/>
      <w:r w:rsidR="00ED0F9C" w:rsidRPr="00754862">
        <w:rPr>
          <w:b/>
          <w:bCs/>
        </w:rPr>
        <w:t xml:space="preserve"> сельского поселения по  предоставлению муниципальной услуги </w:t>
      </w:r>
      <w:r w:rsidR="00ED0F9C" w:rsidRPr="00BC1D25">
        <w:rPr>
          <w:b/>
          <w:bCs/>
        </w:rPr>
        <w:t>«</w:t>
      </w:r>
      <w:r w:rsidR="002B005E" w:rsidRPr="002B005E">
        <w:rPr>
          <w:b/>
          <w:bCs/>
          <w:color w:val="000000"/>
        </w:rPr>
        <w:t xml:space="preserve">Принятие решения о реализации инвестиционных проектов </w:t>
      </w:r>
      <w:proofErr w:type="spellStart"/>
      <w:r w:rsidR="002B005E" w:rsidRPr="002B005E">
        <w:rPr>
          <w:b/>
          <w:bCs/>
          <w:color w:val="000000"/>
        </w:rPr>
        <w:t>муниципально</w:t>
      </w:r>
      <w:proofErr w:type="spellEnd"/>
      <w:r w:rsidR="002B005E" w:rsidRPr="002B005E">
        <w:rPr>
          <w:b/>
          <w:bCs/>
          <w:color w:val="000000"/>
        </w:rPr>
        <w:t>-частного партнерства» от 23.09.2019 г. № 10</w:t>
      </w:r>
    </w:p>
    <w:p w:rsidR="00A41B29" w:rsidRPr="002B005E" w:rsidRDefault="00A41B29" w:rsidP="00A41B2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</w:rPr>
      </w:pPr>
    </w:p>
    <w:p w:rsidR="002B005E" w:rsidRDefault="005840D3" w:rsidP="002B005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ПОСТАНОВЛЯЮ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A41B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proofErr w:type="gramEnd"/>
      <w:r w:rsidRPr="005840D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Внести изменения и дополнения в у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Администрати</w:t>
      </w:r>
      <w:r w:rsidR="003D663B">
        <w:rPr>
          <w:rFonts w:ascii="Times New Roman" w:eastAsia="Times New Roman" w:hAnsi="Times New Roman"/>
          <w:sz w:val="24"/>
          <w:szCs w:val="24"/>
          <w:lang w:eastAsia="ru-RU"/>
        </w:rPr>
        <w:t>вный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регламент по</w:t>
      </w:r>
      <w:r w:rsidRPr="005840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предо</w:t>
      </w:r>
      <w:r w:rsidR="00ED0F9C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ставлению муниципальной услуги </w:t>
      </w:r>
      <w:r w:rsidR="00ED0F9C" w:rsidRPr="00ED0F9C">
        <w:rPr>
          <w:rFonts w:ascii="Times New Roman" w:hAnsi="Times New Roman"/>
          <w:sz w:val="24"/>
          <w:szCs w:val="24"/>
        </w:rPr>
        <w:t>«</w:t>
      </w:r>
      <w:r w:rsidR="00ED0F9C" w:rsidRPr="00ED0F9C">
        <w:rPr>
          <w:rFonts w:ascii="Times New Roman" w:hAnsi="Times New Roman"/>
          <w:bCs/>
          <w:sz w:val="24"/>
          <w:szCs w:val="24"/>
        </w:rPr>
        <w:t xml:space="preserve">Об утверждении Административного регламента  администрации </w:t>
      </w:r>
      <w:proofErr w:type="spellStart"/>
      <w:r w:rsidR="00ED0F9C" w:rsidRPr="00ED0F9C">
        <w:rPr>
          <w:rFonts w:ascii="Times New Roman" w:hAnsi="Times New Roman"/>
          <w:bCs/>
          <w:sz w:val="24"/>
          <w:szCs w:val="24"/>
        </w:rPr>
        <w:t>Козульского</w:t>
      </w:r>
      <w:proofErr w:type="spellEnd"/>
      <w:r w:rsidR="00ED0F9C" w:rsidRPr="00ED0F9C">
        <w:rPr>
          <w:rFonts w:ascii="Times New Roman" w:hAnsi="Times New Roman"/>
          <w:bCs/>
          <w:sz w:val="24"/>
          <w:szCs w:val="24"/>
        </w:rPr>
        <w:t xml:space="preserve"> сельского поселения по  предоставлению муниципальной услуги </w:t>
      </w:r>
      <w:r w:rsidR="00ED0F9C" w:rsidRPr="002B005E">
        <w:rPr>
          <w:rFonts w:ascii="Times New Roman" w:hAnsi="Times New Roman"/>
          <w:bCs/>
          <w:sz w:val="24"/>
          <w:szCs w:val="24"/>
        </w:rPr>
        <w:t>«</w:t>
      </w:r>
      <w:r w:rsidR="002B005E" w:rsidRPr="002B005E">
        <w:rPr>
          <w:rFonts w:ascii="Times New Roman" w:hAnsi="Times New Roman"/>
          <w:bCs/>
          <w:color w:val="000000"/>
        </w:rPr>
        <w:t xml:space="preserve">Принятие решения о реализации инвестиционных проектов </w:t>
      </w:r>
      <w:proofErr w:type="spellStart"/>
      <w:r w:rsidR="002B005E" w:rsidRPr="002B005E">
        <w:rPr>
          <w:rFonts w:ascii="Times New Roman" w:hAnsi="Times New Roman"/>
          <w:bCs/>
          <w:color w:val="000000"/>
        </w:rPr>
        <w:t>муниципально</w:t>
      </w:r>
      <w:proofErr w:type="spellEnd"/>
      <w:r w:rsidR="002B005E" w:rsidRPr="002B005E">
        <w:rPr>
          <w:rFonts w:ascii="Times New Roman" w:hAnsi="Times New Roman"/>
          <w:bCs/>
          <w:color w:val="000000"/>
        </w:rPr>
        <w:t>-частного партнерства» от 23.09.2019 г. № 10</w:t>
      </w:r>
    </w:p>
    <w:p w:rsidR="00BC1D25" w:rsidRPr="002B005E" w:rsidRDefault="00BC1D25" w:rsidP="002B005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1D25"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     </w:t>
      </w:r>
      <w:r>
        <w:rPr>
          <w:rStyle w:val="a6"/>
          <w:rFonts w:ascii="Times New Roman" w:hAnsi="Times New Roman"/>
          <w:b w:val="0"/>
          <w:color w:val="000000"/>
          <w:sz w:val="24"/>
          <w:szCs w:val="24"/>
        </w:rPr>
        <w:t>а</w:t>
      </w:r>
      <w:r w:rsidRPr="00BC1D25"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) </w:t>
      </w:r>
      <w:r w:rsidR="002B005E">
        <w:rPr>
          <w:rStyle w:val="a6"/>
          <w:rFonts w:ascii="Times New Roman" w:hAnsi="Times New Roman"/>
          <w:b w:val="0"/>
          <w:color w:val="000000"/>
          <w:sz w:val="24"/>
          <w:szCs w:val="24"/>
        </w:rPr>
        <w:t>Дополнить в п.2.6</w:t>
      </w:r>
      <w:r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 Федеральный закон от 27.07.2010 № 210-ФЗ</w:t>
      </w:r>
      <w:r w:rsidR="002B005E" w:rsidRPr="002B005E">
        <w:rPr>
          <w:sz w:val="24"/>
          <w:szCs w:val="24"/>
        </w:rPr>
        <w:t xml:space="preserve"> </w:t>
      </w:r>
      <w:r w:rsidR="002B005E" w:rsidRPr="002B005E">
        <w:rPr>
          <w:rFonts w:ascii="Times New Roman" w:hAnsi="Times New Roman"/>
          <w:sz w:val="24"/>
          <w:szCs w:val="24"/>
        </w:rPr>
        <w:t>«Об организации предоставления госуд</w:t>
      </w:r>
      <w:r w:rsidR="002B005E">
        <w:rPr>
          <w:rFonts w:ascii="Times New Roman" w:hAnsi="Times New Roman"/>
          <w:sz w:val="24"/>
          <w:szCs w:val="24"/>
        </w:rPr>
        <w:t>арственных и муниципальных услуг»</w:t>
      </w:r>
    </w:p>
    <w:p w:rsidR="005840D3" w:rsidRPr="005840D3" w:rsidRDefault="002B005E" w:rsidP="00A41B29">
      <w:pPr>
        <w:pStyle w:val="a3"/>
        <w:ind w:left="0"/>
        <w:jc w:val="both"/>
      </w:pPr>
      <w:r>
        <w:t xml:space="preserve">    </w:t>
      </w:r>
      <w:r w:rsidR="005840D3" w:rsidRPr="005840D3">
        <w:t xml:space="preserve"> </w:t>
      </w:r>
      <w:r w:rsidR="00BC1D25">
        <w:t>б</w:t>
      </w:r>
      <w:r>
        <w:t>) Внесены дополнения в раздел 5</w:t>
      </w:r>
      <w:r w:rsidR="00A41B29">
        <w:t xml:space="preserve">  </w:t>
      </w:r>
    </w:p>
    <w:p w:rsidR="005840D3" w:rsidRPr="005840D3" w:rsidRDefault="005840D3" w:rsidP="0088465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hAnsi="Times New Roman"/>
          <w:sz w:val="24"/>
          <w:szCs w:val="24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5840D3" w:rsidRPr="00D06385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06385">
        <w:rPr>
          <w:rFonts w:ascii="Times New Roman" w:hAnsi="Times New Roman"/>
          <w:sz w:val="24"/>
          <w:szCs w:val="24"/>
        </w:rPr>
        <w:t>В случае признания жалобы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решения.";</w:t>
      </w:r>
    </w:p>
    <w:p w:rsidR="002A673D" w:rsidRPr="00D06385" w:rsidRDefault="00754862" w:rsidP="00D0638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366EB">
        <w:rPr>
          <w:rFonts w:ascii="Times New Roman" w:hAnsi="Times New Roman"/>
          <w:sz w:val="24"/>
          <w:szCs w:val="24"/>
        </w:rPr>
        <w:t xml:space="preserve"> </w:t>
      </w:r>
      <w:r w:rsidR="002A673D" w:rsidRPr="00D063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A673D" w:rsidRPr="00D06385">
        <w:rPr>
          <w:rFonts w:ascii="Times New Roman" w:hAnsi="Times New Roman"/>
          <w:color w:val="000000" w:themeColor="text1"/>
          <w:shd w:val="clear" w:color="auto" w:fill="FFFFFF"/>
        </w:rPr>
        <w:t>Не позднее дня, следующего за днем принятия решения, указанного в </w:t>
      </w:r>
      <w:hyperlink r:id="rId5" w:anchor="dst234" w:history="1">
        <w:r w:rsidR="002A673D" w:rsidRPr="00D06385">
          <w:rPr>
            <w:rStyle w:val="a7"/>
            <w:rFonts w:ascii="Times New Roman" w:hAnsi="Times New Roman"/>
            <w:color w:val="000000" w:themeColor="text1"/>
            <w:shd w:val="clear" w:color="auto" w:fill="FFFFFF"/>
          </w:rPr>
          <w:t>части 7</w:t>
        </w:r>
      </w:hyperlink>
      <w:r w:rsidR="002A673D"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="002A673D"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  </w:t>
      </w:r>
    </w:p>
    <w:p w:rsidR="00884654" w:rsidRPr="00884654" w:rsidRDefault="002A673D" w:rsidP="00D06385">
      <w:pPr>
        <w:spacing w:after="0" w:line="240" w:lineRule="auto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   </w:t>
      </w:r>
      <w:r w:rsidR="00A41B2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</w:t>
      </w:r>
      <w:r w:rsidR="00745481"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06385">
        <w:rPr>
          <w:rFonts w:ascii="Times New Roman" w:hAnsi="Times New Roman"/>
          <w:color w:val="000000" w:themeColor="text1"/>
          <w:shd w:val="clear" w:color="auto" w:fill="FFFFFF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</w:t>
      </w:r>
      <w:r w:rsidRPr="00C366EB">
        <w:rPr>
          <w:rFonts w:ascii="Times New Roman" w:hAnsi="Times New Roman"/>
          <w:color w:val="000000" w:themeColor="text1"/>
          <w:shd w:val="clear" w:color="auto" w:fill="FFFFFF"/>
        </w:rPr>
        <w:t>с </w:t>
      </w:r>
      <w:hyperlink r:id="rId6" w:anchor="dst226" w:history="1">
        <w:r w:rsidRPr="00C366EB">
          <w:rPr>
            <w:rStyle w:val="a7"/>
            <w:rFonts w:ascii="Times New Roman" w:hAnsi="Times New Roman"/>
            <w:color w:val="000000" w:themeColor="text1"/>
            <w:u w:val="none"/>
            <w:shd w:val="clear" w:color="auto" w:fill="FFFFFF"/>
          </w:rPr>
          <w:t>частью 1</w:t>
        </w:r>
      </w:hyperlink>
      <w:r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незамедлительно направляют имеющиеся материалы в органы прокуратуры.</w:t>
      </w:r>
    </w:p>
    <w:p w:rsidR="005840D3" w:rsidRPr="00D06385" w:rsidRDefault="00884654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2. Настоящее Постановление разместить в сети Интернет на официальном сайте и обнар</w:t>
      </w:r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одовать на информационных </w:t>
      </w:r>
      <w:proofErr w:type="gramStart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стендах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Козульского</w:t>
      </w:r>
      <w:proofErr w:type="spellEnd"/>
      <w:proofErr w:type="gramEnd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с.Козуль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Молодежная,36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с.Озерное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Казакова, 7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с.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Кайсын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Центральная,8</w:t>
      </w:r>
    </w:p>
    <w:p w:rsidR="005840D3" w:rsidRPr="00D06385" w:rsidRDefault="00884654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после его обнародования.</w:t>
      </w:r>
    </w:p>
    <w:p w:rsidR="002B005E" w:rsidRDefault="00884654" w:rsidP="00884654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4. Контроль за исполнением настоящего </w:t>
      </w:r>
      <w:r w:rsidR="002B005E">
        <w:rPr>
          <w:rFonts w:ascii="Times New Roman" w:eastAsia="Times New Roman" w:hAnsi="Times New Roman"/>
          <w:sz w:val="24"/>
          <w:szCs w:val="24"/>
          <w:lang w:eastAsia="ru-RU"/>
        </w:rPr>
        <w:t>постановления оставляю за собой.</w:t>
      </w:r>
    </w:p>
    <w:p w:rsidR="002B005E" w:rsidRDefault="002B005E" w:rsidP="00884654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04C" w:rsidRPr="005840D3" w:rsidRDefault="005840D3" w:rsidP="005840D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сельского п</w:t>
      </w:r>
      <w:r w:rsidR="00745481">
        <w:rPr>
          <w:rFonts w:ascii="Times New Roman" w:eastAsia="Times New Roman" w:hAnsi="Times New Roman"/>
          <w:sz w:val="24"/>
          <w:szCs w:val="24"/>
          <w:lang w:eastAsia="ar-SA"/>
        </w:rPr>
        <w:t xml:space="preserve">оселения 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</w:t>
      </w:r>
      <w:r w:rsidR="008C077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sectPr w:rsidR="00C1604C" w:rsidRPr="0058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2A673D"/>
    <w:rsid w:val="002B005E"/>
    <w:rsid w:val="003D663B"/>
    <w:rsid w:val="00476640"/>
    <w:rsid w:val="00527800"/>
    <w:rsid w:val="005840D3"/>
    <w:rsid w:val="00743AE2"/>
    <w:rsid w:val="00745481"/>
    <w:rsid w:val="00754862"/>
    <w:rsid w:val="007C243A"/>
    <w:rsid w:val="00884654"/>
    <w:rsid w:val="008C0778"/>
    <w:rsid w:val="00951EF7"/>
    <w:rsid w:val="00A41B29"/>
    <w:rsid w:val="00BC1D25"/>
    <w:rsid w:val="00C1604C"/>
    <w:rsid w:val="00C366EB"/>
    <w:rsid w:val="00D06385"/>
    <w:rsid w:val="00D07FDB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264C4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FD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  <w:style w:type="character" w:styleId="a6">
    <w:name w:val="Strong"/>
    <w:basedOn w:val="a0"/>
    <w:qFormat/>
    <w:rsid w:val="00ED0F9C"/>
    <w:rPr>
      <w:b/>
      <w:bCs/>
    </w:rPr>
  </w:style>
  <w:style w:type="character" w:styleId="a7">
    <w:name w:val="Hyperlink"/>
    <w:basedOn w:val="a0"/>
    <w:uiPriority w:val="99"/>
    <w:semiHidden/>
    <w:unhideWhenUsed/>
    <w:rsid w:val="003D663B"/>
    <w:rPr>
      <w:color w:val="0000FF"/>
      <w:u w:val="single"/>
    </w:rPr>
  </w:style>
  <w:style w:type="paragraph" w:styleId="a8">
    <w:name w:val="Normal (Web)"/>
    <w:basedOn w:val="a"/>
    <w:rsid w:val="002B005E"/>
    <w:pPr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1522/521091c3cb2ba736a2587fafb3365e53d9e27af5/" TargetMode="External"/><Relationship Id="rId5" Type="http://schemas.openxmlformats.org/officeDocument/2006/relationships/hyperlink" Target="http://www.consultant.ru/document/cons_doc_LAW_321522/521091c3cb2ba736a2587fafb3365e53d9e27af5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9</cp:revision>
  <cp:lastPrinted>2019-11-08T02:32:00Z</cp:lastPrinted>
  <dcterms:created xsi:type="dcterms:W3CDTF">2019-06-25T09:24:00Z</dcterms:created>
  <dcterms:modified xsi:type="dcterms:W3CDTF">2019-11-08T02:35:00Z</dcterms:modified>
</cp:coreProperties>
</file>