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841" w:type="dxa"/>
        <w:tblLayout w:type="fixed"/>
        <w:tblLook w:val="04A0"/>
      </w:tblPr>
      <w:tblGrid>
        <w:gridCol w:w="4537"/>
        <w:gridCol w:w="1984"/>
        <w:gridCol w:w="3686"/>
      </w:tblGrid>
      <w:tr w:rsidR="00A001D1" w:rsidTr="003A3F6C">
        <w:trPr>
          <w:trHeight w:val="2552"/>
        </w:trPr>
        <w:tc>
          <w:tcPr>
            <w:tcW w:w="4537" w:type="dxa"/>
            <w:hideMark/>
          </w:tcPr>
          <w:p w:rsidR="00A001D1" w:rsidRDefault="00A001D1" w:rsidP="003A3F6C">
            <w:pPr>
              <w:pStyle w:val="1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Российская Федерация</w:t>
            </w:r>
          </w:p>
          <w:p w:rsidR="00A001D1" w:rsidRDefault="00A001D1" w:rsidP="003A3F6C">
            <w:pPr>
              <w:spacing w:after="0" w:line="240" w:lineRule="auto"/>
              <w:ind w:right="3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Республика Алтай </w:t>
            </w:r>
          </w:p>
          <w:p w:rsidR="00A001D1" w:rsidRDefault="00A001D1" w:rsidP="003A3F6C">
            <w:pPr>
              <w:spacing w:after="0" w:line="240" w:lineRule="auto"/>
              <w:ind w:right="340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Усть-Канский</w:t>
            </w:r>
            <w:proofErr w:type="spellEnd"/>
            <w:r>
              <w:rPr>
                <w:b/>
                <w:sz w:val="28"/>
                <w:szCs w:val="28"/>
              </w:rPr>
              <w:t xml:space="preserve"> район</w:t>
            </w:r>
          </w:p>
          <w:p w:rsidR="00A001D1" w:rsidRDefault="00A001D1" w:rsidP="003A3F6C">
            <w:pPr>
              <w:spacing w:after="0" w:line="240" w:lineRule="auto"/>
              <w:ind w:right="340"/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 xml:space="preserve">Совет депутатов </w:t>
            </w:r>
            <w:proofErr w:type="spellStart"/>
            <w:r>
              <w:rPr>
                <w:b/>
                <w:sz w:val="28"/>
                <w:szCs w:val="28"/>
              </w:rPr>
              <w:t>Козульского</w:t>
            </w:r>
            <w:proofErr w:type="spellEnd"/>
            <w:r>
              <w:rPr>
                <w:b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984" w:type="dxa"/>
          </w:tcPr>
          <w:p w:rsidR="00A001D1" w:rsidRDefault="00A001D1" w:rsidP="003A3F6C">
            <w:pPr>
              <w:jc w:val="both"/>
              <w:rPr>
                <w:b/>
              </w:rPr>
            </w:pPr>
            <w:r>
              <w:rPr>
                <w:rFonts w:ascii="CG Times Cyr" w:hAnsi="CG Times Cyr"/>
                <w:b/>
              </w:rPr>
              <w:t xml:space="preserve"> </w:t>
            </w:r>
            <w:r w:rsidR="00464432" w:rsidRPr="00464432">
              <w:rPr>
                <w:rFonts w:ascii="CG Times Cyr" w:hAnsi="CG Times Cyr"/>
                <w:b/>
              </w:rPr>
              <w:drawing>
                <wp:inline distT="0" distB="0" distL="0" distR="0">
                  <wp:extent cx="733425" cy="733425"/>
                  <wp:effectExtent l="0" t="0" r="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G Times Cyr" w:hAnsi="CG Times Cyr"/>
                <w:b/>
              </w:rPr>
              <w:t xml:space="preserve">  </w:t>
            </w:r>
          </w:p>
          <w:p w:rsidR="00A001D1" w:rsidRDefault="00A001D1" w:rsidP="003A3F6C">
            <w:pPr>
              <w:jc w:val="center"/>
              <w:rPr>
                <w:b/>
              </w:rPr>
            </w:pPr>
          </w:p>
          <w:p w:rsidR="00A001D1" w:rsidRDefault="00A001D1" w:rsidP="003A3F6C">
            <w:pPr>
              <w:jc w:val="center"/>
            </w:pPr>
          </w:p>
        </w:tc>
        <w:tc>
          <w:tcPr>
            <w:tcW w:w="3686" w:type="dxa"/>
            <w:hideMark/>
          </w:tcPr>
          <w:p w:rsidR="00A001D1" w:rsidRDefault="00A001D1" w:rsidP="003A3F6C">
            <w:pPr>
              <w:spacing w:after="0" w:line="240" w:lineRule="auto"/>
              <w:ind w:left="-10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Россия </w:t>
            </w:r>
            <w:proofErr w:type="spellStart"/>
            <w:r>
              <w:rPr>
                <w:b/>
                <w:sz w:val="28"/>
                <w:szCs w:val="28"/>
              </w:rPr>
              <w:t>Федерациязы</w:t>
            </w:r>
            <w:proofErr w:type="spellEnd"/>
          </w:p>
          <w:p w:rsidR="00A001D1" w:rsidRDefault="00A001D1" w:rsidP="003A3F6C">
            <w:pPr>
              <w:spacing w:after="0" w:line="240" w:lineRule="auto"/>
              <w:ind w:left="-10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Алтай </w:t>
            </w:r>
            <w:proofErr w:type="spellStart"/>
            <w:r>
              <w:rPr>
                <w:b/>
                <w:sz w:val="28"/>
                <w:szCs w:val="28"/>
              </w:rPr>
              <w:t>Республиканын</w:t>
            </w:r>
            <w:proofErr w:type="spellEnd"/>
          </w:p>
          <w:p w:rsidR="00A001D1" w:rsidRDefault="00A001D1" w:rsidP="003A3F6C">
            <w:pPr>
              <w:spacing w:after="0" w:line="240" w:lineRule="auto"/>
              <w:ind w:left="-108" w:right="-108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Кан-Оозы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аймагындагы</w:t>
            </w:r>
            <w:proofErr w:type="spellEnd"/>
          </w:p>
          <w:p w:rsidR="00A001D1" w:rsidRDefault="00A001D1" w:rsidP="003A3F6C">
            <w:pPr>
              <w:spacing w:after="0" w:line="240" w:lineRule="auto"/>
              <w:ind w:left="-108" w:right="-108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Козул</w:t>
            </w:r>
            <w:proofErr w:type="spellEnd"/>
            <w:r>
              <w:rPr>
                <w:b/>
                <w:sz w:val="28"/>
                <w:szCs w:val="28"/>
              </w:rPr>
              <w:t xml:space="preserve">  </w:t>
            </w:r>
            <w:r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r>
              <w:rPr>
                <w:b/>
                <w:sz w:val="28"/>
                <w:szCs w:val="28"/>
              </w:rPr>
              <w:t>урт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r>
              <w:rPr>
                <w:b/>
                <w:sz w:val="28"/>
                <w:szCs w:val="28"/>
              </w:rPr>
              <w:t>еезенин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</w:p>
          <w:p w:rsidR="00A001D1" w:rsidRDefault="00A001D1" w:rsidP="003A3F6C">
            <w:pPr>
              <w:ind w:left="-108" w:right="-108"/>
              <w:jc w:val="center"/>
              <w:rPr>
                <w:b/>
              </w:rPr>
            </w:pPr>
            <w:proofErr w:type="spellStart"/>
            <w:r>
              <w:rPr>
                <w:b/>
                <w:sz w:val="28"/>
                <w:szCs w:val="28"/>
              </w:rPr>
              <w:t>депутаттарынын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Соведи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</w:p>
          <w:p w:rsidR="00A001D1" w:rsidRDefault="00A001D1" w:rsidP="003A3F6C">
            <w:pPr>
              <w:ind w:left="-108" w:right="-108"/>
              <w:jc w:val="center"/>
              <w:rPr>
                <w:b/>
              </w:rPr>
            </w:pPr>
          </w:p>
        </w:tc>
      </w:tr>
    </w:tbl>
    <w:p w:rsidR="00A001D1" w:rsidRDefault="00A001D1" w:rsidP="00A001D1">
      <w:pPr>
        <w:tabs>
          <w:tab w:val="left" w:pos="360"/>
          <w:tab w:val="left" w:pos="3870"/>
        </w:tabs>
        <w:contextualSpacing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</w:p>
    <w:p w:rsidR="00A001D1" w:rsidRDefault="00A001D1" w:rsidP="00A001D1">
      <w:pPr>
        <w:pStyle w:val="ConsPlusTitle"/>
        <w:jc w:val="center"/>
        <w:outlineLvl w:val="0"/>
        <w:rPr>
          <w:sz w:val="28"/>
          <w:szCs w:val="28"/>
        </w:rPr>
      </w:pPr>
      <w:r w:rsidRPr="009C709A">
        <w:rPr>
          <w:sz w:val="28"/>
          <w:szCs w:val="28"/>
        </w:rPr>
        <w:t>РЕШЕНИЕ</w:t>
      </w:r>
    </w:p>
    <w:p w:rsidR="00A001D1" w:rsidRDefault="00A001D1" w:rsidP="00A001D1">
      <w:pPr>
        <w:pStyle w:val="ConsPlusTitle"/>
        <w:jc w:val="center"/>
        <w:outlineLvl w:val="0"/>
        <w:rPr>
          <w:sz w:val="28"/>
          <w:szCs w:val="28"/>
        </w:rPr>
      </w:pPr>
    </w:p>
    <w:p w:rsidR="00A001D1" w:rsidRDefault="00A001D1" w:rsidP="00A001D1">
      <w:pPr>
        <w:pStyle w:val="ConsPlusTitle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Девятнадцатой сессии четвертого созыва</w:t>
      </w:r>
    </w:p>
    <w:p w:rsidR="00A001D1" w:rsidRPr="002B47FF" w:rsidRDefault="00A001D1" w:rsidP="00A001D1">
      <w:pPr>
        <w:pStyle w:val="ConsPlusTitle"/>
        <w:jc w:val="center"/>
        <w:outlineLvl w:val="0"/>
        <w:rPr>
          <w:color w:val="FF0000"/>
          <w:sz w:val="28"/>
          <w:szCs w:val="28"/>
        </w:rPr>
      </w:pPr>
    </w:p>
    <w:p w:rsidR="00A001D1" w:rsidRDefault="00A001D1" w:rsidP="00A001D1">
      <w:pPr>
        <w:pStyle w:val="ConsPlusTitle"/>
        <w:tabs>
          <w:tab w:val="left" w:pos="375"/>
          <w:tab w:val="center" w:pos="4749"/>
          <w:tab w:val="left" w:pos="7020"/>
        </w:tabs>
        <w:outlineLvl w:val="0"/>
        <w:rPr>
          <w:color w:val="FF0000"/>
          <w:sz w:val="28"/>
          <w:szCs w:val="28"/>
        </w:rPr>
      </w:pPr>
      <w:r>
        <w:rPr>
          <w:sz w:val="28"/>
          <w:szCs w:val="28"/>
        </w:rPr>
        <w:t>20.02.2021.</w:t>
      </w:r>
      <w:r>
        <w:rPr>
          <w:sz w:val="28"/>
          <w:szCs w:val="28"/>
        </w:rPr>
        <w:tab/>
        <w:t>с. Козуль</w:t>
      </w:r>
      <w:r>
        <w:rPr>
          <w:sz w:val="28"/>
          <w:szCs w:val="28"/>
        </w:rPr>
        <w:tab/>
        <w:t xml:space="preserve">          № 19-</w:t>
      </w:r>
      <w:r w:rsidR="000F1B21">
        <w:rPr>
          <w:sz w:val="28"/>
          <w:szCs w:val="28"/>
        </w:rPr>
        <w:t>5</w:t>
      </w:r>
    </w:p>
    <w:p w:rsidR="00A001D1" w:rsidRPr="002B5D51" w:rsidRDefault="00A001D1" w:rsidP="00A001D1">
      <w:pPr>
        <w:pStyle w:val="ConsPlusTitle"/>
        <w:tabs>
          <w:tab w:val="left" w:pos="1155"/>
          <w:tab w:val="center" w:pos="4749"/>
        </w:tabs>
        <w:outlineLvl w:val="0"/>
        <w:rPr>
          <w:color w:val="FF0000"/>
          <w:sz w:val="28"/>
          <w:szCs w:val="28"/>
        </w:rPr>
      </w:pPr>
    </w:p>
    <w:p w:rsidR="00A001D1" w:rsidRDefault="00A001D1" w:rsidP="00A001D1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Правила </w:t>
      </w:r>
    </w:p>
    <w:p w:rsidR="00A001D1" w:rsidRDefault="00A001D1" w:rsidP="00A001D1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>Землепользования и застройки</w:t>
      </w:r>
    </w:p>
    <w:p w:rsidR="00A001D1" w:rsidRDefault="00A001D1" w:rsidP="00A001D1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A001D1" w:rsidRPr="002B5D51" w:rsidRDefault="00A001D1" w:rsidP="00A001D1">
      <w:pPr>
        <w:pStyle w:val="ConsPlusTitle"/>
        <w:outlineLvl w:val="0"/>
        <w:rPr>
          <w:sz w:val="28"/>
          <w:szCs w:val="28"/>
        </w:rPr>
      </w:pPr>
      <w:r w:rsidRPr="005F49E5">
        <w:rPr>
          <w:sz w:val="28"/>
          <w:szCs w:val="28"/>
        </w:rPr>
        <w:t>“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Козульского</w:t>
      </w:r>
      <w:proofErr w:type="spellEnd"/>
      <w:r>
        <w:rPr>
          <w:sz w:val="28"/>
          <w:szCs w:val="28"/>
        </w:rPr>
        <w:t xml:space="preserve"> сельское поселение</w:t>
      </w:r>
      <w:r w:rsidRPr="005F49E5">
        <w:rPr>
          <w:sz w:val="28"/>
          <w:szCs w:val="28"/>
        </w:rPr>
        <w:t>”</w:t>
      </w:r>
    </w:p>
    <w:p w:rsidR="00A95638" w:rsidRDefault="00A001D1" w:rsidP="000F1B21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844E92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 целях создания условий для устойчивого развития </w:t>
      </w:r>
      <w:proofErr w:type="spellStart"/>
      <w:r>
        <w:rPr>
          <w:rFonts w:ascii="Times New Roman" w:hAnsi="Times New Roman"/>
          <w:sz w:val="28"/>
          <w:szCs w:val="28"/>
        </w:rPr>
        <w:t>Козульского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поселения, руководствуясь Градостроительным Кодексом Российской Федерации</w:t>
      </w:r>
      <w:r w:rsidRPr="00844E92">
        <w:rPr>
          <w:rFonts w:ascii="Times New Roman" w:hAnsi="Times New Roman"/>
          <w:sz w:val="28"/>
          <w:szCs w:val="28"/>
        </w:rPr>
        <w:t xml:space="preserve"> от 6 октября 2003 г</w:t>
      </w:r>
      <w:r>
        <w:rPr>
          <w:rFonts w:ascii="Times New Roman" w:hAnsi="Times New Roman"/>
          <w:sz w:val="28"/>
          <w:szCs w:val="28"/>
        </w:rPr>
        <w:t>ода</w:t>
      </w:r>
      <w:r w:rsidRPr="00844E92">
        <w:rPr>
          <w:rFonts w:ascii="Times New Roman" w:hAnsi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8"/>
          <w:szCs w:val="28"/>
        </w:rPr>
        <w:t xml:space="preserve">,   </w:t>
      </w:r>
      <w:bookmarkStart w:id="0" w:name="_GoBack"/>
      <w:bookmarkEnd w:id="0"/>
      <w:r w:rsidRPr="00844E92">
        <w:rPr>
          <w:rFonts w:ascii="Times New Roman" w:hAnsi="Times New Roman"/>
          <w:sz w:val="28"/>
          <w:szCs w:val="28"/>
        </w:rPr>
        <w:t xml:space="preserve">руководствуясь Уставом муниципального образования </w:t>
      </w: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Козульское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844E92">
        <w:rPr>
          <w:rFonts w:ascii="Times New Roman" w:hAnsi="Times New Roman"/>
          <w:sz w:val="28"/>
          <w:szCs w:val="28"/>
        </w:rPr>
        <w:t>сельское поселение</w:t>
      </w:r>
      <w:r>
        <w:rPr>
          <w:rFonts w:ascii="Times New Roman" w:hAnsi="Times New Roman"/>
          <w:sz w:val="28"/>
          <w:szCs w:val="28"/>
        </w:rPr>
        <w:t>»</w:t>
      </w:r>
      <w:r w:rsidRPr="00844E92">
        <w:rPr>
          <w:rFonts w:ascii="Times New Roman" w:hAnsi="Times New Roman"/>
          <w:sz w:val="28"/>
          <w:szCs w:val="28"/>
        </w:rPr>
        <w:t xml:space="preserve">, сельский Совет депутатов </w:t>
      </w:r>
      <w:proofErr w:type="spellStart"/>
      <w:r>
        <w:rPr>
          <w:rFonts w:ascii="Times New Roman" w:hAnsi="Times New Roman"/>
          <w:sz w:val="28"/>
          <w:szCs w:val="28"/>
        </w:rPr>
        <w:t>Козульского</w:t>
      </w:r>
      <w:proofErr w:type="spellEnd"/>
      <w:r w:rsidRPr="00844E92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A001D1" w:rsidRDefault="00A001D1" w:rsidP="00A001D1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РЕШИЛ: </w:t>
      </w:r>
    </w:p>
    <w:p w:rsidR="00A001D1" w:rsidRDefault="00A001D1" w:rsidP="00A001D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Внести в Пр</w:t>
      </w:r>
      <w:r w:rsidR="00A95638">
        <w:rPr>
          <w:rFonts w:ascii="Times New Roman" w:hAnsi="Times New Roman"/>
          <w:sz w:val="28"/>
          <w:szCs w:val="28"/>
        </w:rPr>
        <w:t>авила землепользования и застрой</w:t>
      </w:r>
      <w:r>
        <w:rPr>
          <w:rFonts w:ascii="Times New Roman" w:hAnsi="Times New Roman"/>
          <w:sz w:val="28"/>
          <w:szCs w:val="28"/>
        </w:rPr>
        <w:t>ки муниципального образования</w:t>
      </w:r>
      <w:r w:rsidR="00A95638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A95638">
        <w:rPr>
          <w:rFonts w:ascii="Times New Roman" w:hAnsi="Times New Roman"/>
          <w:sz w:val="28"/>
          <w:szCs w:val="28"/>
        </w:rPr>
        <w:t>Козульское</w:t>
      </w:r>
      <w:proofErr w:type="spellEnd"/>
      <w:r w:rsidR="00A95638">
        <w:rPr>
          <w:rFonts w:ascii="Times New Roman" w:hAnsi="Times New Roman"/>
          <w:sz w:val="28"/>
          <w:szCs w:val="28"/>
        </w:rPr>
        <w:t xml:space="preserve"> сельское поселение»</w:t>
      </w:r>
      <w:r>
        <w:rPr>
          <w:rFonts w:ascii="Times New Roman" w:hAnsi="Times New Roman"/>
          <w:sz w:val="28"/>
          <w:szCs w:val="28"/>
        </w:rPr>
        <w:t xml:space="preserve"> следующие изменения</w:t>
      </w:r>
      <w:r w:rsidR="00A95638">
        <w:rPr>
          <w:rFonts w:ascii="Times New Roman" w:hAnsi="Times New Roman"/>
          <w:sz w:val="28"/>
          <w:szCs w:val="28"/>
        </w:rPr>
        <w:t xml:space="preserve"> и дополнения</w:t>
      </w:r>
      <w:r>
        <w:rPr>
          <w:rFonts w:ascii="Times New Roman" w:hAnsi="Times New Roman"/>
          <w:sz w:val="28"/>
          <w:szCs w:val="28"/>
        </w:rPr>
        <w:t>:</w:t>
      </w:r>
    </w:p>
    <w:p w:rsidR="00A95638" w:rsidRPr="00A95638" w:rsidRDefault="00A95638" w:rsidP="004644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5638">
        <w:rPr>
          <w:rFonts w:ascii="Times New Roman" w:hAnsi="Times New Roman" w:cs="Times New Roman"/>
          <w:sz w:val="28"/>
          <w:szCs w:val="28"/>
        </w:rPr>
        <w:t xml:space="preserve">- </w:t>
      </w:r>
      <w:r w:rsidRPr="00A95638">
        <w:rPr>
          <w:rFonts w:ascii="Times New Roman" w:eastAsia="Times New Roman" w:hAnsi="Times New Roman" w:cs="Times New Roman"/>
          <w:color w:val="000000"/>
          <w:sz w:val="28"/>
          <w:szCs w:val="28"/>
        </w:rPr>
        <w:t> для индивидуального жилищного строительства:</w:t>
      </w:r>
    </w:p>
    <w:p w:rsidR="00A95638" w:rsidRPr="00A95638" w:rsidRDefault="00A95638" w:rsidP="004644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95638">
        <w:rPr>
          <w:rFonts w:ascii="Times New Roman" w:eastAsia="Times New Roman" w:hAnsi="Times New Roman" w:cs="Times New Roman"/>
          <w:color w:val="000000"/>
          <w:sz w:val="28"/>
          <w:szCs w:val="28"/>
        </w:rPr>
        <w:t>– минимальный размер – 0,15 га;</w:t>
      </w:r>
    </w:p>
    <w:p w:rsidR="00A95638" w:rsidRPr="00A95638" w:rsidRDefault="00A95638" w:rsidP="004644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95638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A95638">
        <w:rPr>
          <w:rFonts w:ascii="Times New Roman" w:eastAsia="Times New Roman" w:hAnsi="Times New Roman" w:cs="Times New Roman"/>
          <w:color w:val="333333"/>
          <w:sz w:val="28"/>
          <w:szCs w:val="28"/>
        </w:rPr>
        <w:t>максимальные размеры земельных участков- 0, 25 га</w:t>
      </w:r>
    </w:p>
    <w:p w:rsidR="00A95638" w:rsidRPr="00A95638" w:rsidRDefault="00A95638" w:rsidP="004644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95638">
        <w:rPr>
          <w:rFonts w:ascii="Times New Roman" w:eastAsia="Times New Roman" w:hAnsi="Times New Roman" w:cs="Times New Roman"/>
          <w:color w:val="000000"/>
          <w:sz w:val="28"/>
          <w:szCs w:val="28"/>
        </w:rPr>
        <w:t>– для ведения личного подсобного хозяйства:</w:t>
      </w:r>
    </w:p>
    <w:p w:rsidR="00A95638" w:rsidRPr="00A95638" w:rsidRDefault="00A95638" w:rsidP="004644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95638">
        <w:rPr>
          <w:rFonts w:ascii="Times New Roman" w:eastAsia="Times New Roman" w:hAnsi="Times New Roman" w:cs="Times New Roman"/>
          <w:color w:val="000000"/>
          <w:sz w:val="28"/>
          <w:szCs w:val="28"/>
        </w:rPr>
        <w:t>– минимальный размер – 0,15 га</w:t>
      </w:r>
    </w:p>
    <w:p w:rsidR="00A001D1" w:rsidRDefault="00A95638" w:rsidP="00A9563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Данное Решение подлежит обнародованию путем вывешивания на информационных стендах </w:t>
      </w:r>
      <w:proofErr w:type="spellStart"/>
      <w:r>
        <w:rPr>
          <w:rFonts w:ascii="Times New Roman" w:hAnsi="Times New Roman"/>
          <w:sz w:val="28"/>
          <w:szCs w:val="28"/>
        </w:rPr>
        <w:t>Козульского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и размещению на официальном сайте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Козульского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козуль.рф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="000F1B21">
        <w:rPr>
          <w:rFonts w:ascii="Times New Roman" w:hAnsi="Times New Roman"/>
          <w:sz w:val="28"/>
          <w:szCs w:val="28"/>
        </w:rPr>
        <w:t>.</w:t>
      </w:r>
    </w:p>
    <w:p w:rsidR="000F1B21" w:rsidRPr="00410104" w:rsidRDefault="000F1B21" w:rsidP="00A9563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Настоящее Решение вступит в силу со дня его официального опубликования (обнародования).</w:t>
      </w:r>
    </w:p>
    <w:p w:rsidR="00A001D1" w:rsidRDefault="00A95638" w:rsidP="00A001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A001D1" w:rsidRDefault="00A95638" w:rsidP="00A001D1">
      <w:r>
        <w:rPr>
          <w:rFonts w:ascii="Times New Roman" w:hAnsi="Times New Roman"/>
          <w:sz w:val="28"/>
          <w:szCs w:val="28"/>
        </w:rPr>
        <w:t xml:space="preserve"> </w:t>
      </w:r>
    </w:p>
    <w:p w:rsidR="00D66D35" w:rsidRPr="00464432" w:rsidRDefault="00A001D1">
      <w:pPr>
        <w:rPr>
          <w:rFonts w:ascii="Times New Roman" w:hAnsi="Times New Roman" w:cs="Times New Roman"/>
          <w:sz w:val="28"/>
          <w:szCs w:val="28"/>
        </w:rPr>
      </w:pPr>
      <w:r w:rsidRPr="002F7006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2F7006">
        <w:rPr>
          <w:rFonts w:ascii="Times New Roman" w:hAnsi="Times New Roman" w:cs="Times New Roman"/>
          <w:sz w:val="28"/>
          <w:szCs w:val="28"/>
        </w:rPr>
        <w:t>Козульского</w:t>
      </w:r>
      <w:proofErr w:type="spellEnd"/>
      <w:r w:rsidRPr="002F7006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2F7006">
        <w:rPr>
          <w:rFonts w:ascii="Times New Roman" w:hAnsi="Times New Roman" w:cs="Times New Roman"/>
          <w:sz w:val="28"/>
          <w:szCs w:val="28"/>
        </w:rPr>
        <w:t xml:space="preserve">  А.М. </w:t>
      </w:r>
      <w:proofErr w:type="spellStart"/>
      <w:r w:rsidRPr="002F7006">
        <w:rPr>
          <w:rFonts w:ascii="Times New Roman" w:hAnsi="Times New Roman" w:cs="Times New Roman"/>
          <w:sz w:val="28"/>
          <w:szCs w:val="28"/>
        </w:rPr>
        <w:t>Ябыев</w:t>
      </w:r>
      <w:proofErr w:type="spellEnd"/>
    </w:p>
    <w:sectPr w:rsidR="00D66D35" w:rsidRPr="00464432" w:rsidSect="00D66D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001D1"/>
    <w:rsid w:val="000203B7"/>
    <w:rsid w:val="000F1B21"/>
    <w:rsid w:val="002F5600"/>
    <w:rsid w:val="003224D5"/>
    <w:rsid w:val="0037455F"/>
    <w:rsid w:val="003B3659"/>
    <w:rsid w:val="00464432"/>
    <w:rsid w:val="00717658"/>
    <w:rsid w:val="009D7C2F"/>
    <w:rsid w:val="00A001D1"/>
    <w:rsid w:val="00A95638"/>
    <w:rsid w:val="00BD10D7"/>
    <w:rsid w:val="00BD61DC"/>
    <w:rsid w:val="00C038F3"/>
    <w:rsid w:val="00D66D35"/>
    <w:rsid w:val="00D764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1D1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A001D1"/>
    <w:pPr>
      <w:keepNext/>
      <w:spacing w:after="0" w:line="240" w:lineRule="auto"/>
      <w:ind w:right="340"/>
      <w:jc w:val="center"/>
      <w:outlineLvl w:val="0"/>
    </w:pPr>
    <w:rPr>
      <w:rFonts w:ascii="Times New Roman" w:eastAsia="Times New Roman" w:hAnsi="Times New Roman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D61DC"/>
    <w:rPr>
      <w:b/>
      <w:bCs/>
    </w:rPr>
  </w:style>
  <w:style w:type="character" w:customStyle="1" w:styleId="10">
    <w:name w:val="Заголовок 1 Знак"/>
    <w:basedOn w:val="a0"/>
    <w:link w:val="1"/>
    <w:rsid w:val="00A001D1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4">
    <w:name w:val="No Spacing"/>
    <w:uiPriority w:val="1"/>
    <w:qFormat/>
    <w:rsid w:val="00A001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A001D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001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01D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80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Козуль</dc:creator>
  <cp:keywords/>
  <dc:description/>
  <cp:lastModifiedBy>Козуль</cp:lastModifiedBy>
  <cp:revision>3</cp:revision>
  <cp:lastPrinted>2021-02-20T05:16:00Z</cp:lastPrinted>
  <dcterms:created xsi:type="dcterms:W3CDTF">2021-02-20T04:27:00Z</dcterms:created>
  <dcterms:modified xsi:type="dcterms:W3CDTF">2021-02-20T05:17:00Z</dcterms:modified>
</cp:coreProperties>
</file>