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3955FF" w:rsidRPr="0036114A" w:rsidTr="00D00854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55FF" w:rsidRPr="0036114A" w:rsidRDefault="003955FF" w:rsidP="00D00854">
            <w:pPr>
              <w:spacing w:line="259" w:lineRule="auto"/>
              <w:ind w:left="-108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РЕСПУБЛИКА АЛТАЙ </w:t>
            </w:r>
          </w:p>
          <w:p w:rsidR="003955FF" w:rsidRPr="0036114A" w:rsidRDefault="003955FF" w:rsidP="00D00854">
            <w:pPr>
              <w:spacing w:line="259" w:lineRule="auto"/>
              <w:ind w:right="252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УСТЬ-КАНСКИЙ РАЙОН</w:t>
            </w:r>
          </w:p>
          <w:p w:rsidR="003955FF" w:rsidRPr="0036114A" w:rsidRDefault="003955FF" w:rsidP="00D00854">
            <w:pPr>
              <w:spacing w:line="259" w:lineRule="auto"/>
              <w:ind w:right="252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6114A">
              <w:rPr>
                <w:rFonts w:eastAsiaTheme="minorHAnsi"/>
                <w:noProof/>
                <w:color w:val="000000"/>
              </w:rPr>
              <w:drawing>
                <wp:inline distT="0" distB="0" distL="0" distR="0" wp14:anchorId="252F112A" wp14:editId="19B247E9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АЛТАЙ РЕСПУБЛИКАНЫ</w:t>
            </w:r>
            <w:r w:rsidRPr="0036114A">
              <w:rPr>
                <w:rFonts w:eastAsia="Arial Unicode MS"/>
                <w:b/>
                <w:color w:val="252525"/>
                <w:lang w:eastAsia="en-US"/>
              </w:rPr>
              <w:t>Н</w:t>
            </w:r>
          </w:p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КАН-ООЗЫ АЙМАГЫНДА </w:t>
            </w:r>
          </w:p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proofErr w:type="gramStart"/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КОЗУЛ  </w:t>
            </w: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proofErr w:type="gramEnd"/>
            <w:r w:rsidRPr="0036114A">
              <w:rPr>
                <w:rFonts w:eastAsiaTheme="minorHAnsi"/>
                <w:b/>
                <w:color w:val="000000"/>
                <w:lang w:eastAsia="en-US"/>
              </w:rPr>
              <w:t>УРТ</w:t>
            </w:r>
          </w:p>
          <w:p w:rsidR="003955FF" w:rsidRPr="0036114A" w:rsidRDefault="003955FF" w:rsidP="00D00854">
            <w:pPr>
              <w:spacing w:line="259" w:lineRule="auto"/>
              <w:ind w:left="-198" w:right="-181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ЕЕЗЕЗИНИН </w:t>
            </w: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36114A">
              <w:rPr>
                <w:rFonts w:eastAsiaTheme="minorHAnsi"/>
                <w:b/>
                <w:color w:val="000000"/>
                <w:lang w:eastAsia="en-US"/>
              </w:rPr>
              <w:t>УРТ</w:t>
            </w:r>
          </w:p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АДМИНИСТРАЦИЯЗЫ </w:t>
            </w:r>
          </w:p>
        </w:tc>
      </w:tr>
    </w:tbl>
    <w:p w:rsidR="003955FF" w:rsidRPr="0036114A" w:rsidRDefault="003955FF" w:rsidP="003955FF">
      <w:pPr>
        <w:spacing w:line="259" w:lineRule="auto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ПОСТАНОВЛЕНИЕ                                                                        </w:t>
      </w:r>
      <w:r>
        <w:rPr>
          <w:rFonts w:eastAsiaTheme="minorHAnsi"/>
          <w:b/>
          <w:lang w:val="en-US" w:eastAsia="en-US"/>
        </w:rPr>
        <w:t>J</w:t>
      </w:r>
      <w:r>
        <w:rPr>
          <w:rFonts w:eastAsiaTheme="minorHAnsi"/>
          <w:b/>
          <w:lang w:eastAsia="en-US"/>
        </w:rPr>
        <w:t xml:space="preserve">ОП     </w:t>
      </w:r>
    </w:p>
    <w:p w:rsidR="003955FF" w:rsidRDefault="003955FF" w:rsidP="003955FF">
      <w:pPr>
        <w:rPr>
          <w:sz w:val="28"/>
          <w:szCs w:val="28"/>
        </w:rPr>
      </w:pPr>
    </w:p>
    <w:p w:rsidR="00C902E0" w:rsidRPr="00D57F1D" w:rsidRDefault="00C902E0" w:rsidP="00C902E0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</w:p>
    <w:p w:rsidR="002E7B15" w:rsidRPr="003955FF" w:rsidRDefault="002E7B15" w:rsidP="002E7B15">
      <w:pPr>
        <w:pStyle w:val="110"/>
        <w:tabs>
          <w:tab w:val="left" w:pos="3345"/>
        </w:tabs>
        <w:ind w:left="75"/>
        <w:rPr>
          <w:rFonts w:ascii="Times New Roman" w:eastAsia="Arial" w:hAnsi="Times New Roman"/>
          <w:sz w:val="28"/>
          <w:szCs w:val="28"/>
        </w:rPr>
      </w:pPr>
      <w:r w:rsidRPr="002E7F05">
        <w:rPr>
          <w:rFonts w:ascii="Times New Roman" w:eastAsia="Arial" w:hAnsi="Times New Roman"/>
          <w:sz w:val="24"/>
        </w:rPr>
        <w:t xml:space="preserve">  </w:t>
      </w:r>
      <w:r w:rsidRPr="003955FF">
        <w:rPr>
          <w:rFonts w:ascii="Times New Roman" w:eastAsia="Arial" w:hAnsi="Times New Roman"/>
          <w:sz w:val="28"/>
          <w:szCs w:val="28"/>
        </w:rPr>
        <w:t>от «</w:t>
      </w:r>
      <w:r w:rsidR="00676442">
        <w:rPr>
          <w:rFonts w:ascii="Times New Roman" w:eastAsia="Arial" w:hAnsi="Times New Roman"/>
          <w:sz w:val="28"/>
          <w:szCs w:val="28"/>
        </w:rPr>
        <w:t>06</w:t>
      </w:r>
      <w:r w:rsidRPr="003955FF">
        <w:rPr>
          <w:rFonts w:ascii="Times New Roman" w:eastAsia="Arial" w:hAnsi="Times New Roman"/>
          <w:sz w:val="28"/>
          <w:szCs w:val="28"/>
        </w:rPr>
        <w:t xml:space="preserve">» </w:t>
      </w:r>
      <w:r w:rsidR="002D46E2" w:rsidRPr="003955FF">
        <w:rPr>
          <w:rFonts w:ascii="Times New Roman" w:eastAsia="Arial" w:hAnsi="Times New Roman"/>
          <w:sz w:val="28"/>
          <w:szCs w:val="28"/>
        </w:rPr>
        <w:t>но</w:t>
      </w:r>
      <w:r w:rsidRPr="003955FF">
        <w:rPr>
          <w:rFonts w:ascii="Times New Roman" w:eastAsia="Arial" w:hAnsi="Times New Roman"/>
          <w:sz w:val="28"/>
          <w:szCs w:val="28"/>
        </w:rPr>
        <w:t xml:space="preserve">ября </w:t>
      </w:r>
      <w:r w:rsidR="003955FF" w:rsidRPr="003955FF">
        <w:rPr>
          <w:rFonts w:ascii="Times New Roman" w:eastAsia="Arial" w:hAnsi="Times New Roman"/>
          <w:sz w:val="28"/>
          <w:szCs w:val="28"/>
        </w:rPr>
        <w:t>2020</w:t>
      </w:r>
      <w:r w:rsidRPr="003955FF">
        <w:rPr>
          <w:rFonts w:ascii="Times New Roman" w:eastAsia="Arial" w:hAnsi="Times New Roman"/>
          <w:sz w:val="28"/>
          <w:szCs w:val="28"/>
        </w:rPr>
        <w:t xml:space="preserve"> г.</w:t>
      </w:r>
      <w:r w:rsidR="003955FF" w:rsidRPr="003955FF">
        <w:rPr>
          <w:rFonts w:ascii="Times New Roman" w:eastAsia="Arial" w:hAnsi="Times New Roman"/>
          <w:sz w:val="28"/>
          <w:szCs w:val="28"/>
        </w:rPr>
        <w:t xml:space="preserve">                       </w:t>
      </w:r>
      <w:r w:rsidRPr="003955FF">
        <w:rPr>
          <w:rFonts w:ascii="Times New Roman" w:eastAsia="Arial" w:hAnsi="Times New Roman"/>
          <w:sz w:val="28"/>
          <w:szCs w:val="28"/>
        </w:rPr>
        <w:t xml:space="preserve">с. </w:t>
      </w:r>
      <w:proofErr w:type="spellStart"/>
      <w:r w:rsidRPr="003955FF">
        <w:rPr>
          <w:rFonts w:ascii="Times New Roman" w:eastAsia="Arial" w:hAnsi="Times New Roman"/>
          <w:sz w:val="28"/>
          <w:szCs w:val="28"/>
        </w:rPr>
        <w:t>Козуль</w:t>
      </w:r>
      <w:proofErr w:type="spellEnd"/>
      <w:r w:rsidR="003955FF" w:rsidRPr="003955FF">
        <w:rPr>
          <w:rFonts w:ascii="Times New Roman" w:eastAsia="Arial" w:hAnsi="Times New Roman"/>
          <w:sz w:val="28"/>
          <w:szCs w:val="28"/>
        </w:rPr>
        <w:t xml:space="preserve">                                  № 14</w:t>
      </w:r>
    </w:p>
    <w:p w:rsidR="002E7B15" w:rsidRPr="003955FF" w:rsidRDefault="002E7B15" w:rsidP="002E7B15">
      <w:pPr>
        <w:rPr>
          <w:rFonts w:eastAsia="Arial"/>
          <w:sz w:val="28"/>
          <w:szCs w:val="28"/>
        </w:rPr>
      </w:pPr>
    </w:p>
    <w:p w:rsidR="00AC3BB4" w:rsidRPr="003955FF" w:rsidRDefault="00C902E0" w:rsidP="003955FF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955FF">
        <w:rPr>
          <w:rFonts w:ascii="Times New Roman" w:hAnsi="Times New Roman"/>
          <w:sz w:val="28"/>
          <w:szCs w:val="28"/>
        </w:rPr>
        <w:t xml:space="preserve">                               </w:t>
      </w:r>
      <w:r w:rsidR="00AC3BB4" w:rsidRPr="00177239">
        <w:rPr>
          <w:sz w:val="28"/>
          <w:szCs w:val="28"/>
        </w:rPr>
        <w:t xml:space="preserve">                                 </w:t>
      </w:r>
    </w:p>
    <w:p w:rsidR="007B33E8" w:rsidRDefault="007B33E8" w:rsidP="007B33E8">
      <w:pPr>
        <w:jc w:val="center"/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7B33E8"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  <w:t xml:space="preserve">Об утверждении методики расчета и методики распределения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межбюджетных трансфертов из бюджета </w:t>
      </w:r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сельская администрации </w:t>
      </w:r>
      <w:proofErr w:type="spellStart"/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Козульского</w:t>
      </w:r>
      <w:proofErr w:type="spellEnd"/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сельского поселения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бюджету муниципального образования 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«</w:t>
      </w:r>
      <w:proofErr w:type="spellStart"/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Усть-Канский</w:t>
      </w:r>
      <w:proofErr w:type="spellEnd"/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район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»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на осуществление полномочий по решению вопросов местного значения</w:t>
      </w:r>
    </w:p>
    <w:p w:rsidR="00B80577" w:rsidRDefault="00B80577" w:rsidP="00AC3BB4">
      <w:pPr>
        <w:rPr>
          <w:sz w:val="28"/>
          <w:szCs w:val="28"/>
        </w:rPr>
      </w:pPr>
    </w:p>
    <w:p w:rsidR="007B33E8" w:rsidRDefault="007B33E8" w:rsidP="007B33E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п</w:t>
      </w:r>
      <w:r w:rsidR="00FB2987">
        <w:rPr>
          <w:sz w:val="28"/>
          <w:szCs w:val="28"/>
        </w:rPr>
        <w:t>одп</w:t>
      </w:r>
      <w:r>
        <w:rPr>
          <w:sz w:val="28"/>
          <w:szCs w:val="28"/>
        </w:rPr>
        <w:t>унктом 19.1</w:t>
      </w:r>
      <w:r w:rsidR="00FB2987">
        <w:rPr>
          <w:sz w:val="28"/>
          <w:szCs w:val="28"/>
        </w:rPr>
        <w:t xml:space="preserve"> пункта 1</w:t>
      </w:r>
      <w:r w:rsidRPr="007B33E8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7B33E8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Федерального Закона от 06.10.2003</w:t>
      </w:r>
      <w:r>
        <w:rPr>
          <w:sz w:val="28"/>
          <w:szCs w:val="28"/>
        </w:rPr>
        <w:t xml:space="preserve">г. </w:t>
      </w:r>
      <w:r w:rsidRPr="007B33E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80577">
        <w:rPr>
          <w:sz w:val="28"/>
          <w:szCs w:val="28"/>
        </w:rPr>
        <w:t xml:space="preserve">Совет депутатов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F777B7">
        <w:rPr>
          <w:bCs/>
          <w:spacing w:val="-4"/>
          <w:sz w:val="28"/>
          <w:szCs w:val="28"/>
        </w:rPr>
        <w:t xml:space="preserve"> </w:t>
      </w:r>
      <w:proofErr w:type="gramStart"/>
      <w:r w:rsidR="00F777B7" w:rsidRPr="00F777B7">
        <w:rPr>
          <w:bCs/>
          <w:spacing w:val="-4"/>
          <w:sz w:val="28"/>
          <w:szCs w:val="28"/>
        </w:rPr>
        <w:t xml:space="preserve">сельского </w:t>
      </w:r>
      <w:r w:rsidR="001A4CEA" w:rsidRPr="00F777B7">
        <w:rPr>
          <w:bCs/>
          <w:spacing w:val="-4"/>
          <w:sz w:val="28"/>
          <w:szCs w:val="28"/>
        </w:rPr>
        <w:t xml:space="preserve"> </w:t>
      </w:r>
      <w:r w:rsidR="00B80577">
        <w:rPr>
          <w:sz w:val="28"/>
          <w:szCs w:val="28"/>
        </w:rPr>
        <w:t>поселения</w:t>
      </w:r>
      <w:proofErr w:type="gramEnd"/>
      <w:r w:rsidR="00B80577">
        <w:rPr>
          <w:sz w:val="28"/>
          <w:szCs w:val="28"/>
        </w:rPr>
        <w:t xml:space="preserve"> </w:t>
      </w:r>
      <w:r w:rsidR="00F777B7">
        <w:rPr>
          <w:sz w:val="28"/>
          <w:szCs w:val="28"/>
        </w:rPr>
        <w:t>РЕШИЛ</w:t>
      </w:r>
      <w:r w:rsidR="00B80577">
        <w:rPr>
          <w:sz w:val="28"/>
          <w:szCs w:val="28"/>
        </w:rPr>
        <w:t>:</w:t>
      </w:r>
      <w:r w:rsidRPr="007B33E8">
        <w:rPr>
          <w:rFonts w:eastAsia="Calibri"/>
          <w:sz w:val="28"/>
          <w:szCs w:val="28"/>
        </w:rPr>
        <w:t xml:space="preserve"> </w:t>
      </w:r>
    </w:p>
    <w:p w:rsidR="00B80577" w:rsidRDefault="00B80577" w:rsidP="001A4CEA">
      <w:pPr>
        <w:ind w:firstLine="567"/>
        <w:jc w:val="both"/>
        <w:rPr>
          <w:sz w:val="28"/>
          <w:szCs w:val="28"/>
        </w:rPr>
      </w:pP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1136">
        <w:rPr>
          <w:sz w:val="28"/>
          <w:szCs w:val="28"/>
        </w:rPr>
        <w:t xml:space="preserve">Утвердить </w:t>
      </w:r>
      <w:r w:rsidRPr="00CC19C6">
        <w:rPr>
          <w:sz w:val="28"/>
          <w:szCs w:val="28"/>
        </w:rPr>
        <w:t>Методику</w:t>
      </w:r>
      <w:r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расчета межбюджетных трансфертов                          бюджета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proofErr w:type="spellEnd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="00CE30FC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</w:t>
      </w:r>
      <w:proofErr w:type="gramEnd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 w:rsidRPr="00CC19C6">
        <w:rPr>
          <w:sz w:val="28"/>
          <w:szCs w:val="28"/>
        </w:rPr>
        <w:t>2. Утвердить Методику распределения межбюджетных трансфертов из</w:t>
      </w:r>
      <w:r w:rsidR="009E1136">
        <w:rPr>
          <w:sz w:val="28"/>
          <w:szCs w:val="28"/>
        </w:rPr>
        <w:t xml:space="preserve"> бюджета</w:t>
      </w:r>
      <w:r w:rsidRPr="00CC19C6">
        <w:rPr>
          <w:sz w:val="28"/>
          <w:szCs w:val="28"/>
        </w:rPr>
        <w:t xml:space="preserve">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 w:rsidRPr="00F777B7"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proofErr w:type="spellEnd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="00CE30FC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</w:t>
      </w:r>
      <w:proofErr w:type="gramEnd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2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AC3BB4" w:rsidRPr="00177239" w:rsidRDefault="00CC19C6" w:rsidP="00CC19C6">
      <w:pPr>
        <w:tabs>
          <w:tab w:val="left" w:pos="9072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B1178">
        <w:rPr>
          <w:sz w:val="28"/>
          <w:szCs w:val="28"/>
        </w:rPr>
        <w:t xml:space="preserve">. </w:t>
      </w:r>
      <w:r w:rsidR="00AC3BB4" w:rsidRPr="00F777B7">
        <w:rPr>
          <w:sz w:val="28"/>
          <w:szCs w:val="28"/>
        </w:rPr>
        <w:t xml:space="preserve">Настоящее Решение вступает в </w:t>
      </w:r>
      <w:proofErr w:type="gramStart"/>
      <w:r w:rsidR="00AC3BB4" w:rsidRPr="00F777B7">
        <w:rPr>
          <w:sz w:val="28"/>
          <w:szCs w:val="28"/>
        </w:rPr>
        <w:t xml:space="preserve">силу </w:t>
      </w:r>
      <w:r w:rsidR="00CE30FC">
        <w:rPr>
          <w:sz w:val="28"/>
          <w:szCs w:val="28"/>
        </w:rPr>
        <w:t xml:space="preserve"> </w:t>
      </w:r>
      <w:r w:rsidR="00AC3BB4" w:rsidRPr="00F777B7">
        <w:rPr>
          <w:sz w:val="28"/>
          <w:szCs w:val="28"/>
        </w:rPr>
        <w:t>по</w:t>
      </w:r>
      <w:proofErr w:type="gramEnd"/>
      <w:r w:rsidR="00AC3BB4" w:rsidRPr="00F777B7">
        <w:rPr>
          <w:sz w:val="28"/>
          <w:szCs w:val="28"/>
        </w:rPr>
        <w:t xml:space="preserve"> истечении одного месяца со дня его официальн</w:t>
      </w:r>
      <w:r w:rsidR="002A16B0" w:rsidRPr="00F777B7">
        <w:rPr>
          <w:sz w:val="28"/>
          <w:szCs w:val="28"/>
        </w:rPr>
        <w:t>ого опубликования</w:t>
      </w:r>
      <w:r w:rsidR="00C0352B" w:rsidRPr="00F777B7">
        <w:rPr>
          <w:sz w:val="28"/>
          <w:szCs w:val="28"/>
        </w:rPr>
        <w:t>.</w:t>
      </w:r>
      <w:r w:rsidR="009E1136" w:rsidRPr="009E1136">
        <w:rPr>
          <w:color w:val="FF0000"/>
          <w:sz w:val="28"/>
          <w:szCs w:val="28"/>
        </w:rPr>
        <w:t xml:space="preserve"> </w:t>
      </w:r>
    </w:p>
    <w:p w:rsidR="00AC3BB4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B6465" w:rsidRDefault="00CB6465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B6465" w:rsidRPr="00177239" w:rsidRDefault="00CB6465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129AF" w:rsidRDefault="00C129AF" w:rsidP="00AC3BB4">
      <w:pPr>
        <w:spacing w:line="360" w:lineRule="exact"/>
        <w:jc w:val="both"/>
        <w:rPr>
          <w:sz w:val="28"/>
          <w:szCs w:val="28"/>
        </w:rPr>
      </w:pPr>
    </w:p>
    <w:p w:rsidR="00C129AF" w:rsidRDefault="00C129AF" w:rsidP="00AC3BB4">
      <w:pPr>
        <w:spacing w:line="360" w:lineRule="exact"/>
        <w:jc w:val="both"/>
        <w:rPr>
          <w:sz w:val="28"/>
          <w:szCs w:val="28"/>
        </w:rPr>
      </w:pPr>
    </w:p>
    <w:p w:rsidR="00C129AF" w:rsidRDefault="00C129AF" w:rsidP="00AC3BB4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F777B7">
        <w:rPr>
          <w:sz w:val="28"/>
          <w:szCs w:val="28"/>
        </w:rPr>
        <w:t>Козульского</w:t>
      </w:r>
      <w:proofErr w:type="spellEnd"/>
    </w:p>
    <w:p w:rsidR="00F777B7" w:rsidRDefault="00F777B7" w:rsidP="00AC3BB4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</w:t>
      </w:r>
      <w:r w:rsidR="00CB6465">
        <w:rPr>
          <w:sz w:val="28"/>
          <w:szCs w:val="28"/>
        </w:rPr>
        <w:t xml:space="preserve">                      </w:t>
      </w:r>
      <w:r w:rsidR="003955FF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А.М. </w:t>
      </w:r>
      <w:proofErr w:type="spellStart"/>
      <w:r>
        <w:rPr>
          <w:sz w:val="28"/>
          <w:szCs w:val="28"/>
        </w:rPr>
        <w:t>Ябыев</w:t>
      </w:r>
      <w:proofErr w:type="spellEnd"/>
    </w:p>
    <w:p w:rsidR="00CC19C6" w:rsidRDefault="00CB6465" w:rsidP="00AC3BB4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955FF">
        <w:rPr>
          <w:sz w:val="28"/>
          <w:szCs w:val="28"/>
        </w:rPr>
        <w:t xml:space="preserve">           </w:t>
      </w: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2D46E2" w:rsidRDefault="002D46E2" w:rsidP="00AC3BB4">
      <w:pPr>
        <w:spacing w:line="360" w:lineRule="exact"/>
        <w:jc w:val="both"/>
        <w:rPr>
          <w:sz w:val="28"/>
          <w:szCs w:val="28"/>
        </w:rPr>
      </w:pPr>
    </w:p>
    <w:p w:rsidR="002D46E2" w:rsidRDefault="002D46E2" w:rsidP="00AC3BB4">
      <w:pPr>
        <w:spacing w:line="360" w:lineRule="exact"/>
        <w:jc w:val="both"/>
        <w:rPr>
          <w:sz w:val="28"/>
          <w:szCs w:val="28"/>
        </w:rPr>
      </w:pPr>
    </w:p>
    <w:p w:rsidR="003955FF" w:rsidRDefault="003955FF" w:rsidP="00AC3BB4">
      <w:pPr>
        <w:spacing w:line="360" w:lineRule="exact"/>
        <w:jc w:val="both"/>
        <w:rPr>
          <w:sz w:val="28"/>
          <w:szCs w:val="28"/>
        </w:rPr>
      </w:pPr>
    </w:p>
    <w:p w:rsidR="00E83D3E" w:rsidRDefault="00E83D3E" w:rsidP="00CC19C6">
      <w:pPr>
        <w:jc w:val="right"/>
      </w:pPr>
    </w:p>
    <w:p w:rsidR="00CE30FC" w:rsidRDefault="00CE30FC" w:rsidP="00CC19C6">
      <w:pPr>
        <w:jc w:val="right"/>
      </w:pPr>
    </w:p>
    <w:p w:rsidR="00CC19C6" w:rsidRPr="00EB4057" w:rsidRDefault="00CC19C6" w:rsidP="00CC19C6">
      <w:pPr>
        <w:jc w:val="right"/>
      </w:pPr>
      <w:r w:rsidRPr="00EB4057">
        <w:t>Приложение</w:t>
      </w:r>
      <w:r w:rsidR="00D7275D">
        <w:t xml:space="preserve"> № 1</w:t>
      </w:r>
    </w:p>
    <w:p w:rsidR="00CC19C6" w:rsidRPr="00EB4057" w:rsidRDefault="00CC19C6" w:rsidP="00CC19C6">
      <w:pPr>
        <w:jc w:val="right"/>
      </w:pPr>
      <w:r w:rsidRPr="00EB4057">
        <w:t xml:space="preserve">к решению </w:t>
      </w:r>
      <w:r>
        <w:t>Совета депутатов</w:t>
      </w:r>
    </w:p>
    <w:p w:rsidR="00CC19C6" w:rsidRPr="00F777B7" w:rsidRDefault="00F777B7" w:rsidP="00CC19C6">
      <w:pPr>
        <w:jc w:val="right"/>
      </w:pPr>
      <w:proofErr w:type="spellStart"/>
      <w:r w:rsidRPr="00F777B7">
        <w:t>Козульского</w:t>
      </w:r>
      <w:proofErr w:type="spellEnd"/>
      <w:r w:rsidR="00CC19C6" w:rsidRPr="00F777B7">
        <w:t xml:space="preserve"> сельского</w:t>
      </w:r>
    </w:p>
    <w:p w:rsidR="00CC19C6" w:rsidRPr="00F777B7" w:rsidRDefault="00CC19C6" w:rsidP="00CC19C6">
      <w:pPr>
        <w:jc w:val="right"/>
      </w:pPr>
      <w:r w:rsidRPr="00F777B7">
        <w:t>п</w:t>
      </w:r>
      <w:r w:rsidR="00F777B7">
        <w:t>оселения</w:t>
      </w:r>
    </w:p>
    <w:p w:rsidR="00CC19C6" w:rsidRPr="00F777B7" w:rsidRDefault="00400150" w:rsidP="00CC19C6">
      <w:pPr>
        <w:jc w:val="right"/>
      </w:pPr>
      <w:r>
        <w:t>от «</w:t>
      </w:r>
      <w:r w:rsidR="00676442">
        <w:t>06</w:t>
      </w:r>
      <w:r w:rsidR="00257DB8">
        <w:softHyphen/>
      </w:r>
      <w:r w:rsidR="00257DB8">
        <w:softHyphen/>
      </w:r>
      <w:r w:rsidR="00257DB8">
        <w:softHyphen/>
      </w:r>
      <w:r w:rsidR="00257DB8">
        <w:softHyphen/>
      </w:r>
      <w:r w:rsidR="00257DB8">
        <w:softHyphen/>
      </w:r>
      <w:r w:rsidR="00CC19C6" w:rsidRPr="00F777B7">
        <w:t>»</w:t>
      </w:r>
      <w:r w:rsidR="00E83D3E">
        <w:t xml:space="preserve"> </w:t>
      </w:r>
      <w:proofErr w:type="gramStart"/>
      <w:r w:rsidR="002D46E2">
        <w:t>н</w:t>
      </w:r>
      <w:r w:rsidR="00E83D3E">
        <w:t>оября</w:t>
      </w:r>
      <w:r>
        <w:t xml:space="preserve"> </w:t>
      </w:r>
      <w:r w:rsidR="00CC19C6" w:rsidRPr="00F777B7">
        <w:t xml:space="preserve"> 20</w:t>
      </w:r>
      <w:r w:rsidR="003955FF">
        <w:t>20</w:t>
      </w:r>
      <w:proofErr w:type="gramEnd"/>
      <w:r w:rsidR="003955FF">
        <w:t xml:space="preserve"> </w:t>
      </w:r>
      <w:r w:rsidR="00CC19C6" w:rsidRPr="00F777B7">
        <w:t>г. №</w:t>
      </w:r>
      <w:r w:rsidR="003955FF">
        <w:t>14</w:t>
      </w: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>Методика</w:t>
      </w:r>
    </w:p>
    <w:p w:rsidR="00400150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 xml:space="preserve">расчета межбюджетных трансфертов </w:t>
      </w:r>
      <w:r w:rsidRPr="00CC19C6">
        <w:rPr>
          <w:sz w:val="28"/>
          <w:szCs w:val="28"/>
        </w:rPr>
        <w:t xml:space="preserve">бюджета </w:t>
      </w:r>
      <w:r w:rsidR="00995FEA">
        <w:rPr>
          <w:color w:val="000000"/>
          <w:sz w:val="28"/>
          <w:szCs w:val="28"/>
        </w:rPr>
        <w:t>сельской администрации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 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решению вопросов местного значения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</w:p>
    <w:p w:rsidR="00CC19C6" w:rsidRP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C19C6" w:rsidRPr="00DC25DA" w:rsidRDefault="00CC19C6" w:rsidP="00CC19C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>Межбюджетные трансферты по передаче полномочий</w:t>
      </w:r>
      <w:r w:rsidR="009E1136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 w:rsidRPr="00DC25DA">
        <w:rPr>
          <w:color w:val="000000"/>
          <w:sz w:val="28"/>
          <w:szCs w:val="28"/>
        </w:rPr>
        <w:t xml:space="preserve"> (далее – трансферты) предоставляются муниципально</w:t>
      </w:r>
      <w:r w:rsidR="00A86A21">
        <w:rPr>
          <w:color w:val="000000"/>
          <w:sz w:val="28"/>
          <w:szCs w:val="28"/>
        </w:rPr>
        <w:t>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Усть-Канский</w:t>
      </w:r>
      <w:proofErr w:type="spellEnd"/>
      <w:r w:rsidR="00A86A21">
        <w:rPr>
          <w:color w:val="000000"/>
          <w:sz w:val="28"/>
          <w:szCs w:val="28"/>
        </w:rPr>
        <w:t xml:space="preserve"> район» </w:t>
      </w:r>
      <w:r w:rsidRPr="00DC25DA">
        <w:rPr>
          <w:color w:val="000000"/>
          <w:sz w:val="28"/>
          <w:szCs w:val="28"/>
        </w:rPr>
        <w:t>на оплату труда</w:t>
      </w:r>
      <w:r w:rsidR="00A86A21">
        <w:rPr>
          <w:color w:val="000000"/>
          <w:sz w:val="28"/>
          <w:szCs w:val="28"/>
        </w:rPr>
        <w:t xml:space="preserve"> работников культуры</w:t>
      </w:r>
      <w:r w:rsidRPr="00DC25DA">
        <w:rPr>
          <w:color w:val="000000"/>
          <w:sz w:val="28"/>
          <w:szCs w:val="28"/>
        </w:rPr>
        <w:t>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2. Трансферты имеют строго</w:t>
      </w:r>
      <w:r w:rsidR="009E1136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 xml:space="preserve">целевое назначение и расходуются </w:t>
      </w:r>
      <w:r w:rsidR="00A86A21">
        <w:rPr>
          <w:color w:val="000000"/>
          <w:sz w:val="28"/>
          <w:szCs w:val="28"/>
        </w:rPr>
        <w:t>МО «</w:t>
      </w:r>
      <w:proofErr w:type="spellStart"/>
      <w:r w:rsidR="00A86A21">
        <w:rPr>
          <w:color w:val="000000"/>
          <w:sz w:val="28"/>
          <w:szCs w:val="28"/>
        </w:rPr>
        <w:t>Усть-Канский</w:t>
      </w:r>
      <w:proofErr w:type="spellEnd"/>
      <w:r w:rsidR="00A86A21">
        <w:rPr>
          <w:color w:val="000000"/>
          <w:sz w:val="28"/>
          <w:szCs w:val="28"/>
        </w:rPr>
        <w:t xml:space="preserve"> район»</w:t>
      </w:r>
      <w:r w:rsidRPr="00DC25DA">
        <w:rPr>
          <w:color w:val="000000"/>
          <w:sz w:val="28"/>
          <w:szCs w:val="28"/>
        </w:rPr>
        <w:t xml:space="preserve"> на цели, указанные в пункте 1 настоящей методи</w:t>
      </w:r>
      <w:r>
        <w:rPr>
          <w:color w:val="000000"/>
          <w:sz w:val="28"/>
          <w:szCs w:val="28"/>
        </w:rPr>
        <w:t>ки.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3.Размер трансфертов сельского поселения </w:t>
      </w:r>
      <w:r w:rsidR="00A86A21">
        <w:rPr>
          <w:color w:val="000000"/>
          <w:sz w:val="28"/>
          <w:szCs w:val="28"/>
        </w:rPr>
        <w:t>муниципальному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Усть-Канскй</w:t>
      </w:r>
      <w:proofErr w:type="spellEnd"/>
      <w:r w:rsidR="00A86A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</w:t>
      </w:r>
      <w:r w:rsidR="00A86A2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определяется по формуле: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="00FB2987">
        <w:rPr>
          <w:color w:val="000000"/>
          <w:sz w:val="28"/>
          <w:szCs w:val="28"/>
        </w:rPr>
        <w:t xml:space="preserve">= </w:t>
      </w:r>
      <w:r w:rsidRPr="00DC25DA">
        <w:rPr>
          <w:color w:val="000000"/>
          <w:sz w:val="28"/>
          <w:szCs w:val="28"/>
          <w:lang w:val="en-US"/>
        </w:rPr>
        <w:t>K</w:t>
      </w:r>
      <w:r w:rsidR="00FB2987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  <w:lang w:val="en-US"/>
        </w:rPr>
        <w:t>x</w:t>
      </w:r>
      <w:r w:rsidR="00FB2987">
        <w:rPr>
          <w:color w:val="000000"/>
          <w:sz w:val="28"/>
          <w:szCs w:val="28"/>
        </w:rPr>
        <w:t xml:space="preserve"> </w:t>
      </w:r>
      <w:r w:rsidR="00D7275D">
        <w:rPr>
          <w:color w:val="000000"/>
          <w:sz w:val="28"/>
          <w:szCs w:val="28"/>
        </w:rPr>
        <w:t>1,302</w:t>
      </w:r>
      <w:r>
        <w:rPr>
          <w:color w:val="000000"/>
          <w:sz w:val="28"/>
          <w:szCs w:val="28"/>
        </w:rPr>
        <w:t>, где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Pr="00DC25DA">
        <w:rPr>
          <w:color w:val="000000"/>
          <w:sz w:val="28"/>
          <w:szCs w:val="28"/>
        </w:rPr>
        <w:t xml:space="preserve"> – объем трансфертов бюджету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FB2987">
        <w:rPr>
          <w:color w:val="000000"/>
          <w:sz w:val="28"/>
          <w:szCs w:val="28"/>
        </w:rPr>
        <w:t>«</w:t>
      </w:r>
      <w:proofErr w:type="spellStart"/>
      <w:r w:rsidR="00FB2987">
        <w:rPr>
          <w:color w:val="000000"/>
          <w:sz w:val="28"/>
          <w:szCs w:val="28"/>
        </w:rPr>
        <w:t>Усть-Канский</w:t>
      </w:r>
      <w:proofErr w:type="spellEnd"/>
      <w:r w:rsidR="00FB2987">
        <w:rPr>
          <w:color w:val="000000"/>
          <w:sz w:val="28"/>
          <w:szCs w:val="28"/>
        </w:rPr>
        <w:t xml:space="preserve"> район»</w:t>
      </w:r>
    </w:p>
    <w:p w:rsidR="00FB2987" w:rsidRPr="00FB2987" w:rsidRDefault="00CC19C6" w:rsidP="00FB2987">
      <w:pPr>
        <w:ind w:firstLine="567"/>
        <w:jc w:val="both"/>
        <w:rPr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K</w:t>
      </w:r>
      <w:r w:rsidRPr="00DC25DA">
        <w:rPr>
          <w:color w:val="000000"/>
          <w:sz w:val="28"/>
          <w:szCs w:val="28"/>
        </w:rPr>
        <w:t xml:space="preserve"> – </w:t>
      </w:r>
      <w:r w:rsidR="00FB2987" w:rsidRPr="00FB2987">
        <w:rPr>
          <w:sz w:val="28"/>
          <w:szCs w:val="28"/>
        </w:rPr>
        <w:t xml:space="preserve">фонд </w:t>
      </w:r>
      <w:proofErr w:type="gramStart"/>
      <w:r w:rsidR="00FB2987" w:rsidRPr="00FB2987">
        <w:rPr>
          <w:sz w:val="28"/>
          <w:szCs w:val="28"/>
        </w:rPr>
        <w:t>оплаты  труда</w:t>
      </w:r>
      <w:proofErr w:type="gramEnd"/>
      <w:r w:rsidR="00FB2987" w:rsidRPr="00FB2987">
        <w:rPr>
          <w:sz w:val="28"/>
          <w:szCs w:val="28"/>
        </w:rPr>
        <w:t xml:space="preserve"> </w:t>
      </w:r>
      <w:r w:rsidR="00FB2987">
        <w:rPr>
          <w:sz w:val="28"/>
          <w:szCs w:val="28"/>
        </w:rPr>
        <w:t xml:space="preserve"> сельского поселения по </w:t>
      </w:r>
      <w:r w:rsidR="00FB2987" w:rsidRPr="00FB2987">
        <w:rPr>
          <w:sz w:val="28"/>
          <w:szCs w:val="28"/>
        </w:rPr>
        <w:t>виду организ</w:t>
      </w:r>
      <w:r w:rsidR="00FB2987">
        <w:rPr>
          <w:sz w:val="28"/>
          <w:szCs w:val="28"/>
        </w:rPr>
        <w:t>ации культуры.</w:t>
      </w:r>
      <w:r w:rsidR="00FB2987" w:rsidRPr="00FB2987">
        <w:rPr>
          <w:sz w:val="28"/>
          <w:szCs w:val="28"/>
        </w:rPr>
        <w:t xml:space="preserve"> </w:t>
      </w:r>
    </w:p>
    <w:p w:rsidR="00D7275D" w:rsidRDefault="00D7275D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7275D">
        <w:rPr>
          <w:sz w:val="28"/>
          <w:szCs w:val="28"/>
        </w:rPr>
        <w:t>1,302 - коэффициент начислений на оплату труда</w:t>
      </w:r>
      <w:r>
        <w:rPr>
          <w:color w:val="000000"/>
          <w:sz w:val="28"/>
          <w:szCs w:val="28"/>
        </w:rPr>
        <w:t>.</w:t>
      </w:r>
    </w:p>
    <w:p w:rsidR="00CC19C6" w:rsidRDefault="00CC19C6" w:rsidP="00CC19C6">
      <w:pPr>
        <w:shd w:val="clear" w:color="auto" w:fill="FFFFFF"/>
        <w:ind w:firstLine="567"/>
        <w:rPr>
          <w:color w:val="000000"/>
          <w:sz w:val="28"/>
          <w:szCs w:val="28"/>
        </w:rPr>
      </w:pPr>
    </w:p>
    <w:p w:rsidR="00CC19C6" w:rsidRDefault="00CC19C6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CC19C6" w:rsidRDefault="00CC19C6" w:rsidP="00CC19C6">
      <w:pPr>
        <w:jc w:val="right"/>
      </w:pPr>
    </w:p>
    <w:p w:rsidR="00D7275D" w:rsidRPr="00EB4057" w:rsidRDefault="00D7275D" w:rsidP="00D7275D">
      <w:pPr>
        <w:jc w:val="right"/>
      </w:pPr>
      <w:r w:rsidRPr="00EB4057">
        <w:t>Приложение</w:t>
      </w:r>
      <w:r>
        <w:t xml:space="preserve"> № 2</w:t>
      </w:r>
    </w:p>
    <w:p w:rsidR="00D7275D" w:rsidRPr="00EB4057" w:rsidRDefault="00D7275D" w:rsidP="00D7275D">
      <w:pPr>
        <w:jc w:val="right"/>
      </w:pPr>
      <w:r w:rsidRPr="00EB4057">
        <w:t xml:space="preserve">к решению </w:t>
      </w:r>
      <w:r>
        <w:t>Совета депутатов</w:t>
      </w:r>
    </w:p>
    <w:p w:rsidR="00D7275D" w:rsidRPr="00F777B7" w:rsidRDefault="00F777B7" w:rsidP="00D7275D">
      <w:pPr>
        <w:jc w:val="right"/>
      </w:pPr>
      <w:proofErr w:type="spellStart"/>
      <w:r w:rsidRPr="00F777B7">
        <w:rPr>
          <w:bCs/>
          <w:spacing w:val="-4"/>
        </w:rPr>
        <w:t>Козульского</w:t>
      </w:r>
      <w:proofErr w:type="spellEnd"/>
      <w:r w:rsidRPr="00CC19C6">
        <w:rPr>
          <w:color w:val="FF0000"/>
        </w:rPr>
        <w:t xml:space="preserve"> </w:t>
      </w:r>
      <w:r w:rsidR="00D7275D" w:rsidRPr="00F777B7">
        <w:t>сельского</w:t>
      </w:r>
    </w:p>
    <w:p w:rsidR="00D7275D" w:rsidRPr="00CC19C6" w:rsidRDefault="00D7275D" w:rsidP="00D7275D">
      <w:pPr>
        <w:jc w:val="right"/>
        <w:rPr>
          <w:color w:val="FF0000"/>
        </w:rPr>
      </w:pPr>
      <w:r w:rsidRPr="00F777B7">
        <w:t>поселения</w:t>
      </w:r>
    </w:p>
    <w:p w:rsidR="00CC19C6" w:rsidRDefault="00D7275D" w:rsidP="00CC19C6">
      <w:pPr>
        <w:shd w:val="clear" w:color="auto" w:fill="FFFFFF"/>
        <w:jc w:val="right"/>
        <w:rPr>
          <w:color w:val="000000"/>
        </w:rPr>
      </w:pPr>
      <w:r>
        <w:t>от</w:t>
      </w:r>
      <w:r w:rsidRPr="00EB4057">
        <w:t xml:space="preserve"> </w:t>
      </w:r>
      <w:r w:rsidR="00400150">
        <w:t>«</w:t>
      </w:r>
      <w:r w:rsidR="00676442">
        <w:t>06</w:t>
      </w:r>
      <w:bookmarkStart w:id="0" w:name="_GoBack"/>
      <w:bookmarkEnd w:id="0"/>
      <w:r>
        <w:t>»</w:t>
      </w:r>
      <w:r w:rsidR="00400150">
        <w:t xml:space="preserve"> </w:t>
      </w:r>
      <w:r w:rsidR="002D46E2">
        <w:t>н</w:t>
      </w:r>
      <w:r w:rsidR="00E83D3E">
        <w:t>оября</w:t>
      </w:r>
      <w:r>
        <w:t xml:space="preserve"> 20</w:t>
      </w:r>
      <w:r w:rsidR="003955FF">
        <w:t>20</w:t>
      </w:r>
      <w:r w:rsidR="00E83D3E">
        <w:t xml:space="preserve"> </w:t>
      </w:r>
      <w:r>
        <w:t>г.</w:t>
      </w:r>
      <w:r w:rsidRPr="00EB4057">
        <w:t xml:space="preserve"> №</w:t>
      </w:r>
      <w:r w:rsidR="002D46E2">
        <w:t>14</w:t>
      </w:r>
    </w:p>
    <w:p w:rsidR="00D7275D" w:rsidRDefault="00D7275D" w:rsidP="00CC19C6">
      <w:pPr>
        <w:shd w:val="clear" w:color="auto" w:fill="FFFFFF"/>
        <w:jc w:val="right"/>
        <w:rPr>
          <w:color w:val="000000"/>
        </w:rPr>
      </w:pPr>
    </w:p>
    <w:p w:rsidR="00D7275D" w:rsidRDefault="00CC19C6" w:rsidP="00CC19C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7275D">
        <w:rPr>
          <w:bCs/>
          <w:color w:val="000000"/>
          <w:sz w:val="28"/>
          <w:szCs w:val="28"/>
        </w:rPr>
        <w:t>Методика</w:t>
      </w:r>
    </w:p>
    <w:p w:rsidR="006530ED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D7275D">
        <w:rPr>
          <w:color w:val="000000"/>
          <w:sz w:val="28"/>
          <w:szCs w:val="28"/>
        </w:rPr>
        <w:t xml:space="preserve"> </w:t>
      </w:r>
      <w:r w:rsidR="009E1136">
        <w:rPr>
          <w:bCs/>
          <w:color w:val="000000"/>
          <w:sz w:val="28"/>
          <w:szCs w:val="28"/>
        </w:rPr>
        <w:t>распределения</w:t>
      </w:r>
      <w:r w:rsidRPr="00D7275D">
        <w:rPr>
          <w:bCs/>
          <w:color w:val="000000"/>
          <w:sz w:val="28"/>
          <w:szCs w:val="28"/>
        </w:rPr>
        <w:t xml:space="preserve"> межбюджетных трансфертов из бюджета</w:t>
      </w:r>
      <w:r w:rsidR="00D7275D" w:rsidRPr="00CC19C6">
        <w:rPr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D7275D" w:rsidRPr="00F777B7">
        <w:rPr>
          <w:bCs/>
          <w:spacing w:val="-4"/>
          <w:sz w:val="28"/>
          <w:szCs w:val="28"/>
        </w:rPr>
        <w:t xml:space="preserve">сельского </w:t>
      </w:r>
      <w:proofErr w:type="gramStart"/>
      <w:r w:rsidR="00D7275D" w:rsidRPr="00F777B7">
        <w:rPr>
          <w:bCs/>
          <w:spacing w:val="-4"/>
          <w:sz w:val="28"/>
          <w:szCs w:val="28"/>
        </w:rPr>
        <w:t>поселени</w:t>
      </w:r>
      <w:r w:rsidR="00F777B7" w:rsidRPr="00F777B7">
        <w:rPr>
          <w:bCs/>
          <w:spacing w:val="-4"/>
          <w:sz w:val="28"/>
          <w:szCs w:val="28"/>
        </w:rPr>
        <w:t>я</w:t>
      </w:r>
      <w:r w:rsidR="00F777B7">
        <w:rPr>
          <w:bCs/>
          <w:i/>
          <w:spacing w:val="-4"/>
          <w:sz w:val="28"/>
          <w:szCs w:val="28"/>
        </w:rPr>
        <w:t xml:space="preserve"> </w:t>
      </w:r>
      <w:r w:rsidR="00D7275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D7275D" w:rsidRPr="00CC19C6">
        <w:rPr>
          <w:sz w:val="28"/>
          <w:szCs w:val="28"/>
        </w:rPr>
        <w:t>бюджету</w:t>
      </w:r>
      <w:proofErr w:type="gramEnd"/>
      <w:r w:rsidR="00D7275D" w:rsidRPr="00CC19C6">
        <w:rPr>
          <w:sz w:val="28"/>
          <w:szCs w:val="28"/>
        </w:rPr>
        <w:t xml:space="preserve"> </w:t>
      </w:r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D7275D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</w:t>
      </w:r>
    </w:p>
    <w:p w:rsidR="00CE30FC" w:rsidRPr="00D7275D" w:rsidRDefault="00CE30FC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C19C6" w:rsidRPr="006530ED" w:rsidRDefault="00CC19C6" w:rsidP="006530ED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1. Общие положения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1.1. Настоящий Порядок определяет основания и условия </w:t>
      </w:r>
      <w:r w:rsidR="009E1136">
        <w:rPr>
          <w:color w:val="000000"/>
          <w:sz w:val="28"/>
          <w:szCs w:val="28"/>
        </w:rPr>
        <w:t>распределени</w:t>
      </w:r>
      <w:r w:rsidRPr="006530ED">
        <w:rPr>
          <w:color w:val="000000"/>
          <w:sz w:val="28"/>
          <w:szCs w:val="28"/>
        </w:rPr>
        <w:t xml:space="preserve">я межбюджетных трансфертов </w:t>
      </w:r>
      <w:r w:rsidRPr="006530ED">
        <w:rPr>
          <w:bCs/>
          <w:color w:val="000000"/>
          <w:sz w:val="28"/>
          <w:szCs w:val="28"/>
        </w:rPr>
        <w:t xml:space="preserve">из бюджета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F777B7">
        <w:rPr>
          <w:bCs/>
          <w:spacing w:val="-4"/>
          <w:sz w:val="28"/>
          <w:szCs w:val="28"/>
        </w:rPr>
        <w:t xml:space="preserve"> </w:t>
      </w:r>
      <w:r w:rsidR="006530ED" w:rsidRPr="00F777B7">
        <w:rPr>
          <w:bCs/>
          <w:spacing w:val="-4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>, а также осуществления контроля над расходованием данных средств.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1.2. Межбюджетные трансферты предусматриваются в составе бюджета</w:t>
      </w:r>
      <w:r w:rsidR="00995FEA" w:rsidRPr="00995FEA">
        <w:rPr>
          <w:color w:val="000000"/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>сельской администрации</w:t>
      </w:r>
      <w:r w:rsidRPr="006530ED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в целях передачи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осуществления части полномочий по вопросам местного значения.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9E1136" w:rsidRDefault="00CC19C6" w:rsidP="009E1136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2. Порядок и условия предоставления иных межбюджетных</w:t>
      </w:r>
    </w:p>
    <w:p w:rsidR="00CC19C6" w:rsidRDefault="00CC19C6" w:rsidP="006530ED">
      <w:pPr>
        <w:shd w:val="clear" w:color="auto" w:fill="FFFFFF"/>
        <w:spacing w:after="240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 Основаниями предоставления иных межбюджетных трансфертов из бюджета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995FEA" w:rsidRPr="00995FEA">
        <w:rPr>
          <w:bCs/>
          <w:spacing w:val="-4"/>
          <w:sz w:val="28"/>
          <w:szCs w:val="28"/>
        </w:rPr>
        <w:t>сельского поселения</w:t>
      </w:r>
      <w:r w:rsidR="00995FEA" w:rsidRPr="00F777B7">
        <w:rPr>
          <w:bCs/>
          <w:spacing w:val="-4"/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являются: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2.1.1. принятие соответствующего решения </w:t>
      </w:r>
      <w:r w:rsidR="006530ED">
        <w:rPr>
          <w:color w:val="000000"/>
          <w:sz w:val="28"/>
          <w:szCs w:val="28"/>
        </w:rPr>
        <w:t>Совет</w:t>
      </w:r>
      <w:r w:rsidR="009E1136">
        <w:rPr>
          <w:color w:val="000000"/>
          <w:sz w:val="28"/>
          <w:szCs w:val="28"/>
        </w:rPr>
        <w:t>ом</w:t>
      </w:r>
      <w:r w:rsidR="006530ED">
        <w:rPr>
          <w:color w:val="000000"/>
          <w:sz w:val="28"/>
          <w:szCs w:val="28"/>
        </w:rPr>
        <w:t xml:space="preserve"> </w:t>
      </w:r>
      <w:proofErr w:type="gramStart"/>
      <w:r w:rsidR="006530ED">
        <w:rPr>
          <w:color w:val="000000"/>
          <w:sz w:val="28"/>
          <w:szCs w:val="28"/>
        </w:rPr>
        <w:t xml:space="preserve">депутатов </w:t>
      </w:r>
      <w:r w:rsidRPr="006530ED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proofErr w:type="gram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 w:rsidRPr="00995FEA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полномочий;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2.1.2. заключение между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sz w:val="28"/>
          <w:szCs w:val="28"/>
        </w:rPr>
        <w:t>и</w:t>
      </w:r>
      <w:r w:rsidR="006530ED">
        <w:rPr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 образованием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соглашения</w:t>
      </w:r>
      <w:r w:rsidR="006530ED" w:rsidRPr="006530ED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 по вопросам местного значения.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2.2. Объем средств и целевое назначение межбюджетных трансфертов утверждаются решением </w:t>
      </w:r>
      <w:r w:rsidR="006530ED">
        <w:rPr>
          <w:color w:val="000000"/>
          <w:sz w:val="28"/>
          <w:szCs w:val="28"/>
        </w:rPr>
        <w:t xml:space="preserve">Совета депутатов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 w:rsidRPr="006530ED">
        <w:rPr>
          <w:bCs/>
          <w:spacing w:val="-4"/>
          <w:sz w:val="28"/>
          <w:szCs w:val="28"/>
        </w:rPr>
        <w:t xml:space="preserve"> о</w:t>
      </w:r>
      <w:r w:rsidRPr="006530ED">
        <w:rPr>
          <w:color w:val="000000"/>
          <w:sz w:val="28"/>
          <w:szCs w:val="28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2.3.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lastRenderedPageBreak/>
        <w:t xml:space="preserve">2.4. Межбюджетные трансферты, передаваемые бюджету </w:t>
      </w:r>
      <w:r w:rsidR="00190C61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>,</w:t>
      </w:r>
      <w:r w:rsidR="009E1136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учитываются муниципальным образованием </w:t>
      </w:r>
      <w:r w:rsidR="001C55AF">
        <w:rPr>
          <w:color w:val="000000"/>
          <w:sz w:val="28"/>
          <w:szCs w:val="28"/>
        </w:rPr>
        <w:t>«</w:t>
      </w:r>
      <w:proofErr w:type="spellStart"/>
      <w:r w:rsidR="001C55AF">
        <w:rPr>
          <w:color w:val="000000"/>
          <w:sz w:val="28"/>
          <w:szCs w:val="28"/>
        </w:rPr>
        <w:t>Усть-Канский</w:t>
      </w:r>
      <w:proofErr w:type="spellEnd"/>
      <w:r w:rsidR="001C55AF">
        <w:rPr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1C55AF" w:rsidRPr="006530ED" w:rsidRDefault="001C55AF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CC19C6" w:rsidRPr="006530ED" w:rsidRDefault="00CC19C6" w:rsidP="001C55AF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3. Контроль за использованием межбюджетных 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3.1. Органы местного самоуправления </w:t>
      </w:r>
      <w:r w:rsidR="001C55AF">
        <w:rPr>
          <w:color w:val="000000"/>
          <w:sz w:val="28"/>
          <w:szCs w:val="28"/>
        </w:rPr>
        <w:t>муниципального образования «</w:t>
      </w:r>
      <w:proofErr w:type="spellStart"/>
      <w:r w:rsidR="001C55AF">
        <w:rPr>
          <w:color w:val="000000"/>
          <w:sz w:val="28"/>
          <w:szCs w:val="28"/>
        </w:rPr>
        <w:t>Усть-Канский</w:t>
      </w:r>
      <w:proofErr w:type="spellEnd"/>
      <w:r w:rsidR="001C55AF">
        <w:rPr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несут ответственность за нецелевое использование иных межбюджетных трансфертов, полученных из бюджета</w:t>
      </w:r>
      <w:r w:rsidR="00995FEA" w:rsidRPr="00995FEA">
        <w:rPr>
          <w:color w:val="000000"/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>сельской администрации</w:t>
      </w:r>
      <w:r w:rsidRPr="006530ED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>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3.</w:t>
      </w:r>
      <w:r w:rsidR="00E2600E">
        <w:rPr>
          <w:color w:val="000000"/>
          <w:sz w:val="28"/>
          <w:szCs w:val="28"/>
        </w:rPr>
        <w:t>2</w:t>
      </w:r>
      <w:r w:rsidRPr="006530ED">
        <w:rPr>
          <w:color w:val="000000"/>
          <w:sz w:val="28"/>
          <w:szCs w:val="28"/>
        </w:rPr>
        <w:t xml:space="preserve">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 при наличии потребности в указанных трансфертах в соответствии с решением о бюджете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 xml:space="preserve">сельского </w:t>
      </w:r>
      <w:proofErr w:type="gramStart"/>
      <w:r w:rsidR="001C55AF" w:rsidRPr="00995FEA">
        <w:rPr>
          <w:bCs/>
          <w:spacing w:val="-4"/>
          <w:sz w:val="28"/>
          <w:szCs w:val="28"/>
        </w:rPr>
        <w:t>поселения</w:t>
      </w:r>
      <w:r w:rsidR="00995FEA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 на</w:t>
      </w:r>
      <w:proofErr w:type="gramEnd"/>
      <w:r w:rsidRPr="006530ED">
        <w:rPr>
          <w:color w:val="000000"/>
          <w:sz w:val="28"/>
          <w:szCs w:val="28"/>
        </w:rPr>
        <w:t xml:space="preserve"> основании уведомлений по расчетам между бюджетами по межбюджетным трансфертам.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 xml:space="preserve"> в срок </w:t>
      </w:r>
      <w:proofErr w:type="gramStart"/>
      <w:r w:rsidRPr="006530ED">
        <w:rPr>
          <w:color w:val="000000"/>
          <w:sz w:val="28"/>
          <w:szCs w:val="28"/>
        </w:rPr>
        <w:t>до 1 февраля</w:t>
      </w:r>
      <w:proofErr w:type="gramEnd"/>
      <w:r w:rsidRPr="006530ED">
        <w:rPr>
          <w:color w:val="000000"/>
          <w:sz w:val="28"/>
          <w:szCs w:val="28"/>
        </w:rPr>
        <w:t xml:space="preserve"> следующего за отчетным годом.</w:t>
      </w:r>
    </w:p>
    <w:p w:rsidR="00CC19C6" w:rsidRPr="005354DC" w:rsidRDefault="00CC19C6" w:rsidP="00CC19C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354DC">
        <w:rPr>
          <w:color w:val="000000"/>
          <w:sz w:val="28"/>
          <w:szCs w:val="28"/>
        </w:rPr>
        <w:t> </w:t>
      </w:r>
    </w:p>
    <w:p w:rsidR="00CC19C6" w:rsidRDefault="00CC19C6" w:rsidP="00CC19C6">
      <w:pPr>
        <w:shd w:val="clear" w:color="auto" w:fill="FFFFFF"/>
        <w:rPr>
          <w:color w:val="000000"/>
          <w:sz w:val="28"/>
          <w:szCs w:val="28"/>
        </w:rPr>
      </w:pPr>
    </w:p>
    <w:sectPr w:rsidR="00CC19C6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07685"/>
    <w:multiLevelType w:val="hybridMultilevel"/>
    <w:tmpl w:val="8D546D0E"/>
    <w:lvl w:ilvl="0" w:tplc="2FF65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F0A1BD3"/>
    <w:multiLevelType w:val="hybridMultilevel"/>
    <w:tmpl w:val="9F5AF046"/>
    <w:lvl w:ilvl="0" w:tplc="229CF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FC7AE2"/>
    <w:multiLevelType w:val="hybridMultilevel"/>
    <w:tmpl w:val="A70AD4B4"/>
    <w:lvl w:ilvl="0" w:tplc="6AE448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F054DF"/>
    <w:multiLevelType w:val="hybridMultilevel"/>
    <w:tmpl w:val="01E8A032"/>
    <w:lvl w:ilvl="0" w:tplc="2124B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F3E7AD1"/>
    <w:multiLevelType w:val="hybridMultilevel"/>
    <w:tmpl w:val="A2E4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CA"/>
    <w:rsid w:val="00004131"/>
    <w:rsid w:val="000060FE"/>
    <w:rsid w:val="00057C03"/>
    <w:rsid w:val="000A4208"/>
    <w:rsid w:val="000B1B32"/>
    <w:rsid w:val="000B2F44"/>
    <w:rsid w:val="000B701C"/>
    <w:rsid w:val="000E3D96"/>
    <w:rsid w:val="000F075A"/>
    <w:rsid w:val="000F1607"/>
    <w:rsid w:val="000F393F"/>
    <w:rsid w:val="001050E5"/>
    <w:rsid w:val="00125D0C"/>
    <w:rsid w:val="00156B7E"/>
    <w:rsid w:val="00177239"/>
    <w:rsid w:val="00177E71"/>
    <w:rsid w:val="00190C61"/>
    <w:rsid w:val="001A4009"/>
    <w:rsid w:val="001A442E"/>
    <w:rsid w:val="001A4CEA"/>
    <w:rsid w:val="001C55AF"/>
    <w:rsid w:val="001E2E90"/>
    <w:rsid w:val="00206CB3"/>
    <w:rsid w:val="0021006A"/>
    <w:rsid w:val="00210301"/>
    <w:rsid w:val="0023223B"/>
    <w:rsid w:val="00257DB8"/>
    <w:rsid w:val="00264AA2"/>
    <w:rsid w:val="00284573"/>
    <w:rsid w:val="002A16B0"/>
    <w:rsid w:val="002B74B9"/>
    <w:rsid w:val="002D46E2"/>
    <w:rsid w:val="002E7B15"/>
    <w:rsid w:val="002F42FE"/>
    <w:rsid w:val="00302027"/>
    <w:rsid w:val="0030416E"/>
    <w:rsid w:val="003225A4"/>
    <w:rsid w:val="00326BCA"/>
    <w:rsid w:val="0034036E"/>
    <w:rsid w:val="00362FD4"/>
    <w:rsid w:val="00373530"/>
    <w:rsid w:val="0038445B"/>
    <w:rsid w:val="00394D72"/>
    <w:rsid w:val="003955FF"/>
    <w:rsid w:val="003976F5"/>
    <w:rsid w:val="003A105B"/>
    <w:rsid w:val="003B1C2B"/>
    <w:rsid w:val="003B6BB0"/>
    <w:rsid w:val="003D0710"/>
    <w:rsid w:val="003F50BB"/>
    <w:rsid w:val="00400150"/>
    <w:rsid w:val="00427854"/>
    <w:rsid w:val="00435D82"/>
    <w:rsid w:val="0044559D"/>
    <w:rsid w:val="00452ABA"/>
    <w:rsid w:val="004635A6"/>
    <w:rsid w:val="0046749B"/>
    <w:rsid w:val="0047115B"/>
    <w:rsid w:val="00473CE3"/>
    <w:rsid w:val="004853A6"/>
    <w:rsid w:val="004979FC"/>
    <w:rsid w:val="004E289C"/>
    <w:rsid w:val="004E4E03"/>
    <w:rsid w:val="004F1E4A"/>
    <w:rsid w:val="004F24A7"/>
    <w:rsid w:val="004F4BA5"/>
    <w:rsid w:val="005142FE"/>
    <w:rsid w:val="00577533"/>
    <w:rsid w:val="005A58B5"/>
    <w:rsid w:val="005B1444"/>
    <w:rsid w:val="005C0C57"/>
    <w:rsid w:val="005D6081"/>
    <w:rsid w:val="005D7A0F"/>
    <w:rsid w:val="006009C9"/>
    <w:rsid w:val="00603824"/>
    <w:rsid w:val="00612BDB"/>
    <w:rsid w:val="00634156"/>
    <w:rsid w:val="0064196D"/>
    <w:rsid w:val="006530ED"/>
    <w:rsid w:val="00676442"/>
    <w:rsid w:val="00677915"/>
    <w:rsid w:val="00677E34"/>
    <w:rsid w:val="006A360B"/>
    <w:rsid w:val="006B3FCA"/>
    <w:rsid w:val="006C7E24"/>
    <w:rsid w:val="006D5125"/>
    <w:rsid w:val="006E4F55"/>
    <w:rsid w:val="00700795"/>
    <w:rsid w:val="00703E30"/>
    <w:rsid w:val="00706EAF"/>
    <w:rsid w:val="00715469"/>
    <w:rsid w:val="007248F3"/>
    <w:rsid w:val="007312C7"/>
    <w:rsid w:val="00754FA1"/>
    <w:rsid w:val="00776A7F"/>
    <w:rsid w:val="0078285F"/>
    <w:rsid w:val="007926FA"/>
    <w:rsid w:val="007B1ED7"/>
    <w:rsid w:val="007B33E8"/>
    <w:rsid w:val="007E4327"/>
    <w:rsid w:val="007E503E"/>
    <w:rsid w:val="007F59A0"/>
    <w:rsid w:val="007F788B"/>
    <w:rsid w:val="00804F27"/>
    <w:rsid w:val="00826225"/>
    <w:rsid w:val="0085183F"/>
    <w:rsid w:val="00864B18"/>
    <w:rsid w:val="008A36D3"/>
    <w:rsid w:val="008B2C73"/>
    <w:rsid w:val="008C0393"/>
    <w:rsid w:val="008D6184"/>
    <w:rsid w:val="009168D9"/>
    <w:rsid w:val="009208FA"/>
    <w:rsid w:val="0092122C"/>
    <w:rsid w:val="00952338"/>
    <w:rsid w:val="00954D29"/>
    <w:rsid w:val="00955E8F"/>
    <w:rsid w:val="00963860"/>
    <w:rsid w:val="00966A14"/>
    <w:rsid w:val="0098333C"/>
    <w:rsid w:val="00995FEA"/>
    <w:rsid w:val="009A26FE"/>
    <w:rsid w:val="009A7B06"/>
    <w:rsid w:val="009B6CE7"/>
    <w:rsid w:val="009E1136"/>
    <w:rsid w:val="009F7680"/>
    <w:rsid w:val="009F78DE"/>
    <w:rsid w:val="00A10761"/>
    <w:rsid w:val="00A36626"/>
    <w:rsid w:val="00A416AC"/>
    <w:rsid w:val="00A70E52"/>
    <w:rsid w:val="00A84362"/>
    <w:rsid w:val="00A86A21"/>
    <w:rsid w:val="00AB0381"/>
    <w:rsid w:val="00AC3BB4"/>
    <w:rsid w:val="00B07255"/>
    <w:rsid w:val="00B136FA"/>
    <w:rsid w:val="00B27547"/>
    <w:rsid w:val="00B318A3"/>
    <w:rsid w:val="00B31B18"/>
    <w:rsid w:val="00B407E4"/>
    <w:rsid w:val="00B43772"/>
    <w:rsid w:val="00B608FF"/>
    <w:rsid w:val="00B61EAA"/>
    <w:rsid w:val="00B71DB6"/>
    <w:rsid w:val="00B72C9D"/>
    <w:rsid w:val="00B80577"/>
    <w:rsid w:val="00B85BFF"/>
    <w:rsid w:val="00B91B4F"/>
    <w:rsid w:val="00BB2003"/>
    <w:rsid w:val="00BB3324"/>
    <w:rsid w:val="00BB7DF3"/>
    <w:rsid w:val="00BC05C4"/>
    <w:rsid w:val="00BE60AB"/>
    <w:rsid w:val="00BE6765"/>
    <w:rsid w:val="00BF5978"/>
    <w:rsid w:val="00C0352B"/>
    <w:rsid w:val="00C129AF"/>
    <w:rsid w:val="00C13CD1"/>
    <w:rsid w:val="00C17A3F"/>
    <w:rsid w:val="00C24496"/>
    <w:rsid w:val="00C4279C"/>
    <w:rsid w:val="00C67F8A"/>
    <w:rsid w:val="00C757FF"/>
    <w:rsid w:val="00C767CB"/>
    <w:rsid w:val="00C80F88"/>
    <w:rsid w:val="00C902E0"/>
    <w:rsid w:val="00CA5102"/>
    <w:rsid w:val="00CB6465"/>
    <w:rsid w:val="00CC19C6"/>
    <w:rsid w:val="00CC1A13"/>
    <w:rsid w:val="00CD24FD"/>
    <w:rsid w:val="00CD5409"/>
    <w:rsid w:val="00CE30FC"/>
    <w:rsid w:val="00CF0D42"/>
    <w:rsid w:val="00D22111"/>
    <w:rsid w:val="00D22D82"/>
    <w:rsid w:val="00D27CB2"/>
    <w:rsid w:val="00D47176"/>
    <w:rsid w:val="00D54B3B"/>
    <w:rsid w:val="00D56701"/>
    <w:rsid w:val="00D67E6E"/>
    <w:rsid w:val="00D7275D"/>
    <w:rsid w:val="00D76C5A"/>
    <w:rsid w:val="00D87EC5"/>
    <w:rsid w:val="00DA51E2"/>
    <w:rsid w:val="00DE70A1"/>
    <w:rsid w:val="00DF39D4"/>
    <w:rsid w:val="00E001E8"/>
    <w:rsid w:val="00E22913"/>
    <w:rsid w:val="00E23541"/>
    <w:rsid w:val="00E24B5F"/>
    <w:rsid w:val="00E2600E"/>
    <w:rsid w:val="00E26DC4"/>
    <w:rsid w:val="00E82304"/>
    <w:rsid w:val="00E83D3E"/>
    <w:rsid w:val="00E950F6"/>
    <w:rsid w:val="00E97678"/>
    <w:rsid w:val="00EA54F0"/>
    <w:rsid w:val="00EB2179"/>
    <w:rsid w:val="00EC0B43"/>
    <w:rsid w:val="00EC0F01"/>
    <w:rsid w:val="00EE13C6"/>
    <w:rsid w:val="00F018F2"/>
    <w:rsid w:val="00F0397F"/>
    <w:rsid w:val="00F320CB"/>
    <w:rsid w:val="00F36011"/>
    <w:rsid w:val="00F777B7"/>
    <w:rsid w:val="00F901DC"/>
    <w:rsid w:val="00F939FC"/>
    <w:rsid w:val="00FA6284"/>
    <w:rsid w:val="00FB1178"/>
    <w:rsid w:val="00FB2696"/>
    <w:rsid w:val="00FB2987"/>
    <w:rsid w:val="00FB42C5"/>
    <w:rsid w:val="00FB7226"/>
    <w:rsid w:val="00FC1E4B"/>
    <w:rsid w:val="00FC3F38"/>
    <w:rsid w:val="00FE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2FF2C"/>
  <w15:docId w15:val="{E59BF3EF-421A-4E5F-92AF-C64F8D5A3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B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3F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B3FC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FC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B3FCA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rsid w:val="006B3F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FC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6B3FCA"/>
    <w:pPr>
      <w:ind w:left="720"/>
    </w:pPr>
  </w:style>
  <w:style w:type="paragraph" w:customStyle="1" w:styleId="ConsTitle">
    <w:name w:val="ConsTitle"/>
    <w:rsid w:val="00362FD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Normal">
    <w:name w:val="ConsNormal Знак"/>
    <w:basedOn w:val="a0"/>
    <w:link w:val="ConsNormal0"/>
    <w:locked/>
    <w:rsid w:val="00AC3BB4"/>
    <w:rPr>
      <w:rFonts w:ascii="Arial" w:eastAsia="Times New Roman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C3BB4"/>
    <w:pPr>
      <w:snapToGri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qFormat/>
    <w:rsid w:val="00AC3BB4"/>
    <w:pPr>
      <w:ind w:left="720"/>
      <w:contextualSpacing/>
    </w:pPr>
  </w:style>
  <w:style w:type="character" w:styleId="a6">
    <w:name w:val="Hyperlink"/>
    <w:basedOn w:val="a0"/>
    <w:rsid w:val="00AC3BB4"/>
    <w:rPr>
      <w:color w:val="0000FF"/>
      <w:u w:val="single"/>
    </w:rPr>
  </w:style>
  <w:style w:type="paragraph" w:customStyle="1" w:styleId="a7">
    <w:name w:val="Стиль"/>
    <w:rsid w:val="004E28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Основной текст (4)_"/>
    <w:link w:val="40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1">
    <w:name w:val="Заголовок №2_"/>
    <w:link w:val="22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B33E8"/>
    <w:pPr>
      <w:widowControl w:val="0"/>
      <w:shd w:val="clear" w:color="auto" w:fill="FFFFFF"/>
      <w:spacing w:after="240" w:line="269" w:lineRule="exact"/>
    </w:pPr>
    <w:rPr>
      <w:rFonts w:ascii="Segoe UI" w:eastAsia="Calibri" w:hAnsi="Segoe UI" w:cs="Segoe UI"/>
      <w:b/>
      <w:bCs/>
      <w:sz w:val="19"/>
      <w:szCs w:val="19"/>
    </w:rPr>
  </w:style>
  <w:style w:type="paragraph" w:customStyle="1" w:styleId="22">
    <w:name w:val="Заголовок №2"/>
    <w:basedOn w:val="a"/>
    <w:link w:val="21"/>
    <w:rsid w:val="007B33E8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="Calibri" w:hAnsi="Segoe UI" w:cs="Segoe UI"/>
      <w:b/>
      <w:bCs/>
      <w:sz w:val="19"/>
      <w:szCs w:val="19"/>
    </w:rPr>
  </w:style>
  <w:style w:type="paragraph" w:styleId="a8">
    <w:name w:val="Normal (Web)"/>
    <w:basedOn w:val="a"/>
    <w:uiPriority w:val="99"/>
    <w:rsid w:val="00CC19C6"/>
    <w:pPr>
      <w:suppressAutoHyphens/>
      <w:spacing w:before="280" w:after="280"/>
    </w:pPr>
    <w:rPr>
      <w:lang w:eastAsia="ar-SA"/>
    </w:rPr>
  </w:style>
  <w:style w:type="paragraph" w:customStyle="1" w:styleId="110">
    <w:name w:val="Заголовок 11"/>
    <w:next w:val="a"/>
    <w:rsid w:val="002E7B15"/>
    <w:pPr>
      <w:widowControl w:val="0"/>
      <w:suppressAutoHyphens/>
      <w:autoSpaceDE w:val="0"/>
    </w:pPr>
    <w:rPr>
      <w:rFonts w:ascii="Arial" w:eastAsia="Lucida Sans Unicode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20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C014A-87C3-494C-A7BE-8322BB930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DNA7 X86</dc:creator>
  <cp:lastModifiedBy>NosceMe</cp:lastModifiedBy>
  <cp:revision>4</cp:revision>
  <cp:lastPrinted>2020-11-12T03:40:00Z</cp:lastPrinted>
  <dcterms:created xsi:type="dcterms:W3CDTF">2020-11-12T03:01:00Z</dcterms:created>
  <dcterms:modified xsi:type="dcterms:W3CDTF">2020-11-12T03:40:00Z</dcterms:modified>
</cp:coreProperties>
</file>