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AF4" w:rsidRPr="003E54A0" w:rsidRDefault="00E60AF4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pPr w:leftFromText="180" w:rightFromText="180" w:vertAnchor="page" w:horzAnchor="margin" w:tblpXSpec="center" w:tblpY="496"/>
        <w:tblOverlap w:val="never"/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3E54A0" w:rsidRPr="0039457F" w:rsidTr="00F1401D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E54A0" w:rsidRPr="003E54A0" w:rsidRDefault="003E54A0" w:rsidP="00F1401D">
            <w:pPr>
              <w:ind w:left="-10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3E54A0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 xml:space="preserve">РЕСПУБЛИКА АЛТАЙ </w:t>
            </w:r>
          </w:p>
          <w:p w:rsidR="003E54A0" w:rsidRPr="003E54A0" w:rsidRDefault="003E54A0" w:rsidP="00F1401D">
            <w:pPr>
              <w:ind w:right="252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3E54A0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>УСТЬ-КАНСКИЙ РАЙОН</w:t>
            </w:r>
          </w:p>
          <w:p w:rsidR="003E54A0" w:rsidRPr="003E54A0" w:rsidRDefault="003E54A0" w:rsidP="00F1401D">
            <w:pPr>
              <w:ind w:right="252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3E54A0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E54A0" w:rsidRPr="0039457F" w:rsidRDefault="003E54A0" w:rsidP="00F1401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E54A0" w:rsidRPr="003E54A0" w:rsidRDefault="003E54A0" w:rsidP="00F1401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3E54A0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>АЛТАЙ РЕСПУБЛИКАНЫ</w:t>
            </w:r>
            <w:r w:rsidRPr="003E54A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</w:t>
            </w:r>
          </w:p>
          <w:p w:rsidR="003E54A0" w:rsidRPr="003E54A0" w:rsidRDefault="003E54A0" w:rsidP="00F1401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3E54A0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 xml:space="preserve">КАН-ООЗЫ АЙМАГЫНДА </w:t>
            </w:r>
          </w:p>
          <w:p w:rsidR="003E54A0" w:rsidRPr="003E54A0" w:rsidRDefault="003E54A0" w:rsidP="00F1401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3E54A0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 xml:space="preserve">КОЗУЛ  </w:t>
            </w:r>
            <w:r w:rsidRPr="0039457F">
              <w:rPr>
                <w:rFonts w:ascii="Times New Roman" w:eastAsia="Calibri" w:hAnsi="Times New Roman"/>
                <w:b/>
                <w:sz w:val="28"/>
                <w:szCs w:val="28"/>
              </w:rPr>
              <w:t>J</w:t>
            </w:r>
            <w:r w:rsidRPr="003E54A0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>УРТ</w:t>
            </w:r>
          </w:p>
          <w:p w:rsidR="003E54A0" w:rsidRPr="0039457F" w:rsidRDefault="003E54A0" w:rsidP="00F1401D">
            <w:pPr>
              <w:ind w:left="-198" w:right="-181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/>
                <w:b/>
                <w:sz w:val="28"/>
                <w:szCs w:val="28"/>
              </w:rPr>
              <w:t>JЕЕЗЕЗИНИН JУРТ</w:t>
            </w:r>
          </w:p>
          <w:p w:rsidR="003E54A0" w:rsidRPr="0039457F" w:rsidRDefault="003E54A0" w:rsidP="00F1401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АДМИНИСТРАЦИЯЗЫ </w:t>
            </w:r>
          </w:p>
        </w:tc>
      </w:tr>
    </w:tbl>
    <w:p w:rsidR="003E54A0" w:rsidRPr="009D0665" w:rsidRDefault="003E54A0" w:rsidP="003E54A0">
      <w:pPr>
        <w:spacing w:line="259" w:lineRule="auto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ourier New" w:hAnsi="Times New Roman"/>
          <w:iCs/>
          <w:spacing w:val="-1"/>
          <w:sz w:val="28"/>
          <w:szCs w:val="28"/>
        </w:rPr>
        <w:t xml:space="preserve">       </w:t>
      </w:r>
      <w:r w:rsidRPr="009D0665">
        <w:rPr>
          <w:rFonts w:ascii="Times New Roman" w:eastAsia="Calibri" w:hAnsi="Times New Roman"/>
          <w:b/>
          <w:sz w:val="28"/>
          <w:szCs w:val="28"/>
        </w:rPr>
        <w:t xml:space="preserve">ПОСТАНОВЛЕНИЕ                                      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    </w:t>
      </w:r>
      <w:r w:rsidRPr="009D0665">
        <w:rPr>
          <w:rFonts w:ascii="Times New Roman" w:eastAsia="Calibri" w:hAnsi="Times New Roman"/>
          <w:b/>
          <w:sz w:val="28"/>
          <w:szCs w:val="28"/>
        </w:rPr>
        <w:t xml:space="preserve">   JОП     </w:t>
      </w:r>
    </w:p>
    <w:p w:rsidR="003E54A0" w:rsidRDefault="003E54A0" w:rsidP="003E54A0">
      <w:pPr>
        <w:widowControl w:val="0"/>
        <w:shd w:val="clear" w:color="auto" w:fill="FFFFFF"/>
        <w:jc w:val="both"/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</w:pPr>
    </w:p>
    <w:p w:rsidR="003E54A0" w:rsidRPr="003E54A0" w:rsidRDefault="003E54A0" w:rsidP="003E54A0">
      <w:pPr>
        <w:widowControl w:val="0"/>
        <w:shd w:val="clear" w:color="auto" w:fill="FFFFFF"/>
        <w:jc w:val="both"/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</w:pPr>
      <w:r>
        <w:rPr>
          <w:rFonts w:ascii="Times New Roman" w:eastAsia="Courier New" w:hAnsi="Times New Roman"/>
          <w:iCs/>
          <w:spacing w:val="-1"/>
          <w:sz w:val="28"/>
          <w:szCs w:val="28"/>
        </w:rPr>
        <w:t xml:space="preserve">    </w:t>
      </w:r>
      <w:r w:rsidRPr="003E54A0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от « </w:t>
      </w:r>
      <w:r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>31</w:t>
      </w:r>
      <w:r w:rsidRPr="003E54A0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>»</w:t>
      </w:r>
      <w:r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 янва</w:t>
      </w:r>
      <w:r w:rsidRPr="003E54A0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>ря 202</w:t>
      </w:r>
      <w:r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4 </w:t>
      </w:r>
      <w:r w:rsidRPr="003E54A0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>г</w:t>
      </w:r>
      <w:r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>.</w:t>
      </w:r>
      <w:r w:rsidRPr="003E54A0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               </w:t>
      </w:r>
      <w:r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 </w:t>
      </w:r>
      <w:r w:rsidRPr="003E54A0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  Козуль                        </w:t>
      </w:r>
      <w:r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   </w:t>
      </w:r>
      <w:r w:rsidRPr="003E54A0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 № 2</w:t>
      </w:r>
    </w:p>
    <w:p w:rsidR="003E54A0" w:rsidRPr="003E54A0" w:rsidRDefault="003E54A0" w:rsidP="003E54A0">
      <w:pPr>
        <w:rPr>
          <w:rFonts w:ascii="Times New Roman" w:hAnsi="Times New Roman"/>
          <w:b/>
          <w:lang w:val="ru-RU"/>
        </w:rPr>
      </w:pPr>
    </w:p>
    <w:p w:rsidR="00E60AF4" w:rsidRPr="003E54A0" w:rsidRDefault="00E60AF4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60AF4" w:rsidRDefault="00E60AF4" w:rsidP="00600568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F20">
        <w:rPr>
          <w:rFonts w:ascii="Times New Roman" w:hAnsi="Times New Roman" w:cs="Times New Roman"/>
          <w:sz w:val="28"/>
          <w:szCs w:val="28"/>
          <w:lang w:val="ru-RU"/>
        </w:rPr>
        <w:t>ОБ УТВЕРЖДЕНИИ ПОРЯДКА ОСУЩЕСТВ</w:t>
      </w:r>
      <w:bookmarkStart w:id="0" w:name="_GoBack"/>
      <w:bookmarkEnd w:id="0"/>
      <w:r w:rsidRPr="00420F20">
        <w:rPr>
          <w:rFonts w:ascii="Times New Roman" w:hAnsi="Times New Roman" w:cs="Times New Roman"/>
          <w:sz w:val="28"/>
          <w:szCs w:val="28"/>
          <w:lang w:val="ru-RU"/>
        </w:rPr>
        <w:t>ЛЕНИЯ</w:t>
      </w:r>
      <w:r w:rsidR="00135A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00568">
        <w:rPr>
          <w:rFonts w:ascii="Times New Roman" w:hAnsi="Times New Roman" w:cs="Times New Roman"/>
          <w:sz w:val="28"/>
          <w:szCs w:val="28"/>
          <w:lang w:val="ru-RU"/>
        </w:rPr>
        <w:t xml:space="preserve">ОРГАНАМИ МЕСТНОГО САМОУПРАВЛЕНИЯ </w:t>
      </w:r>
      <w:r w:rsidR="00600568" w:rsidRPr="00420F20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 «</w:t>
      </w:r>
      <w:r w:rsidR="003E54A0">
        <w:rPr>
          <w:rFonts w:ascii="Times New Roman" w:hAnsi="Times New Roman" w:cs="Times New Roman"/>
          <w:sz w:val="28"/>
          <w:szCs w:val="28"/>
          <w:lang w:val="ru-RU"/>
        </w:rPr>
        <w:t>КОЗУЛЬ</w:t>
      </w:r>
      <w:r w:rsidR="00600568">
        <w:rPr>
          <w:rFonts w:ascii="Times New Roman" w:hAnsi="Times New Roman" w:cs="Times New Roman"/>
          <w:sz w:val="28"/>
          <w:szCs w:val="28"/>
          <w:lang w:val="ru-RU"/>
        </w:rPr>
        <w:t>СКОЕ СЕЛЬСКОЕ ПОСЕЛЕНИЕ</w:t>
      </w:r>
      <w:r w:rsidR="00600568" w:rsidRPr="00420F20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00568">
        <w:rPr>
          <w:rFonts w:ascii="Times New Roman" w:hAnsi="Times New Roman" w:cs="Times New Roman"/>
          <w:sz w:val="28"/>
          <w:szCs w:val="28"/>
          <w:lang w:val="ru-RU"/>
        </w:rPr>
        <w:t xml:space="preserve"> И (ИЛИ) НАХОДЯЩИМИСЯ В ИХ ВЕДЕНИИ КАЗЕННЫМИ УЧРЕЖДЕНИЯМИ </w:t>
      </w:r>
      <w:r w:rsidR="00135A6F">
        <w:rPr>
          <w:rFonts w:ascii="Times New Roman" w:hAnsi="Times New Roman" w:cs="Times New Roman"/>
          <w:sz w:val="28"/>
          <w:szCs w:val="28"/>
          <w:lang w:val="ru-RU"/>
        </w:rPr>
        <w:t>БЮДЖЕТНЫХ ПОЛНОМОЧИЙ ГЛАВН</w:t>
      </w:r>
      <w:r w:rsidR="00600568">
        <w:rPr>
          <w:rFonts w:ascii="Times New Roman" w:hAnsi="Times New Roman" w:cs="Times New Roman"/>
          <w:sz w:val="28"/>
          <w:szCs w:val="28"/>
          <w:lang w:val="ru-RU"/>
        </w:rPr>
        <w:t>ЫХ</w:t>
      </w:r>
      <w:r w:rsidR="0013433D" w:rsidRPr="00420F20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АДМИНИСТРАТОРОВ ДОХОДОВ БЮДЖЕТ</w:t>
      </w:r>
      <w:r w:rsidR="00600568">
        <w:rPr>
          <w:rFonts w:ascii="Times New Roman" w:hAnsi="Times New Roman" w:cs="Times New Roman"/>
          <w:sz w:val="28"/>
          <w:szCs w:val="28"/>
          <w:lang w:val="ru-RU"/>
        </w:rPr>
        <w:t>ОВ БЮДЖЕТНОЙ СИСТЕМЫ РОССИЙСКОЙ ФЕДЕРАЦИИ.</w:t>
      </w:r>
    </w:p>
    <w:p w:rsidR="00600568" w:rsidRPr="00420F20" w:rsidRDefault="00600568" w:rsidP="00600568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60AF4" w:rsidRPr="00FC3404" w:rsidRDefault="00E60AF4" w:rsidP="005123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со </w:t>
      </w:r>
      <w:hyperlink r:id="rId6">
        <w:r w:rsidRPr="00FC3404">
          <w:rPr>
            <w:rFonts w:ascii="Times New Roman" w:hAnsi="Times New Roman" w:cs="Times New Roman"/>
            <w:sz w:val="28"/>
            <w:szCs w:val="28"/>
            <w:lang w:val="ru-RU"/>
          </w:rPr>
          <w:t>статьей 160.1</w:t>
        </w:r>
      </w:hyperlink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Бюджетного кодекса Российской Федерации, постановляю:</w:t>
      </w:r>
    </w:p>
    <w:p w:rsidR="00E60AF4" w:rsidRPr="003E54A0" w:rsidRDefault="00E60AF4" w:rsidP="005123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20F20">
        <w:rPr>
          <w:rFonts w:ascii="Times New Roman" w:hAnsi="Times New Roman" w:cs="Times New Roman"/>
          <w:sz w:val="28"/>
          <w:szCs w:val="28"/>
          <w:lang w:val="ru-RU"/>
        </w:rPr>
        <w:t xml:space="preserve">1. Утвердить прилагаемый </w:t>
      </w:r>
      <w:r w:rsidR="003171DC" w:rsidRPr="003171DC">
        <w:rPr>
          <w:rFonts w:ascii="Times New Roman" w:hAnsi="Times New Roman" w:cs="Times New Roman"/>
          <w:sz w:val="28"/>
          <w:szCs w:val="28"/>
          <w:lang w:val="ru-RU"/>
        </w:rPr>
        <w:t>Порядок</w:t>
      </w:r>
      <w:r w:rsidR="003171DC">
        <w:rPr>
          <w:lang w:val="ru-RU"/>
        </w:rPr>
        <w:t xml:space="preserve"> </w:t>
      </w:r>
      <w:r w:rsidR="003171DC" w:rsidRPr="0018467C">
        <w:rPr>
          <w:rFonts w:ascii="Times New Roman" w:hAnsi="Times New Roman"/>
          <w:sz w:val="28"/>
          <w:szCs w:val="28"/>
          <w:lang w:val="ru-RU"/>
        </w:rPr>
        <w:t>осуществления</w:t>
      </w:r>
      <w:r w:rsidR="003171D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00568">
        <w:rPr>
          <w:rFonts w:ascii="Times New Roman" w:hAnsi="Times New Roman"/>
          <w:sz w:val="28"/>
          <w:szCs w:val="28"/>
          <w:lang w:val="ru-RU"/>
        </w:rPr>
        <w:t>органами местного самоуправления</w:t>
      </w:r>
      <w:r w:rsidR="00600568" w:rsidRPr="0018467C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«</w:t>
      </w:r>
      <w:proofErr w:type="spellStart"/>
      <w:r w:rsidR="003E54A0">
        <w:rPr>
          <w:rFonts w:ascii="Times New Roman" w:hAnsi="Times New Roman"/>
          <w:sz w:val="28"/>
          <w:szCs w:val="28"/>
          <w:lang w:val="ru-RU"/>
        </w:rPr>
        <w:t>Козуль</w:t>
      </w:r>
      <w:r w:rsidR="00600568" w:rsidRPr="0018467C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="00600568" w:rsidRPr="0018467C">
        <w:rPr>
          <w:rFonts w:ascii="Times New Roman" w:hAnsi="Times New Roman"/>
          <w:sz w:val="28"/>
          <w:szCs w:val="28"/>
          <w:lang w:val="ru-RU"/>
        </w:rPr>
        <w:t xml:space="preserve"> сельское поселение»</w:t>
      </w:r>
      <w:r w:rsidR="00600568">
        <w:rPr>
          <w:rFonts w:ascii="Times New Roman" w:hAnsi="Times New Roman"/>
          <w:sz w:val="28"/>
          <w:szCs w:val="28"/>
          <w:lang w:val="ru-RU"/>
        </w:rPr>
        <w:t xml:space="preserve"> и (или) находящимися в их ведении казенными учреждениями </w:t>
      </w:r>
      <w:r w:rsidR="003171DC" w:rsidRPr="0018467C">
        <w:rPr>
          <w:rFonts w:ascii="Times New Roman" w:hAnsi="Times New Roman"/>
          <w:sz w:val="28"/>
          <w:szCs w:val="28"/>
          <w:lang w:val="ru-RU"/>
        </w:rPr>
        <w:t>бюджетных полномочий главных администраторов доходов бюджет</w:t>
      </w:r>
      <w:r w:rsidR="00600568">
        <w:rPr>
          <w:rFonts w:ascii="Times New Roman" w:hAnsi="Times New Roman"/>
          <w:sz w:val="28"/>
          <w:szCs w:val="28"/>
          <w:lang w:val="ru-RU"/>
        </w:rPr>
        <w:t xml:space="preserve">ов </w:t>
      </w:r>
      <w:r w:rsidR="00600568" w:rsidRPr="003E54A0">
        <w:rPr>
          <w:rFonts w:ascii="Times New Roman" w:hAnsi="Times New Roman" w:cs="Times New Roman"/>
          <w:sz w:val="28"/>
          <w:szCs w:val="28"/>
          <w:lang w:val="ru-RU"/>
        </w:rPr>
        <w:t xml:space="preserve">бюджетной системы </w:t>
      </w:r>
      <w:r w:rsidR="00E95C8F" w:rsidRPr="003E54A0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600568" w:rsidRPr="003E54A0">
        <w:rPr>
          <w:rFonts w:ascii="Times New Roman" w:hAnsi="Times New Roman" w:cs="Times New Roman"/>
          <w:sz w:val="28"/>
          <w:szCs w:val="28"/>
          <w:lang w:val="ru-RU"/>
        </w:rPr>
        <w:t>оссийской Федерации.</w:t>
      </w:r>
    </w:p>
    <w:p w:rsidR="003E54A0" w:rsidRPr="00345633" w:rsidRDefault="00345633" w:rsidP="0034563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345633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</w:t>
      </w:r>
      <w:r w:rsidR="003E54A0" w:rsidRPr="00345633">
        <w:rPr>
          <w:rFonts w:ascii="Times New Roman" w:hAnsi="Times New Roman" w:cs="Times New Roman"/>
          <w:b w:val="0"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 w:rsidR="003E54A0" w:rsidRPr="00345633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Признать утратившим силу постановление Администрации </w:t>
      </w:r>
      <w:proofErr w:type="spellStart"/>
      <w:r w:rsidR="003E54A0" w:rsidRPr="00345633">
        <w:rPr>
          <w:rFonts w:ascii="Times New Roman" w:hAnsi="Times New Roman" w:cs="Times New Roman"/>
          <w:b w:val="0"/>
          <w:sz w:val="28"/>
          <w:szCs w:val="28"/>
          <w:lang w:val="ru-RU"/>
        </w:rPr>
        <w:t>Козульского</w:t>
      </w:r>
      <w:proofErr w:type="spellEnd"/>
      <w:r w:rsidR="003E54A0" w:rsidRPr="00345633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сельского поселения от </w:t>
      </w:r>
      <w:r w:rsidRPr="00345633">
        <w:rPr>
          <w:rFonts w:ascii="Times New Roman" w:hAnsi="Times New Roman" w:cs="Times New Roman"/>
          <w:b w:val="0"/>
          <w:sz w:val="28"/>
          <w:szCs w:val="28"/>
          <w:lang w:val="ru-RU"/>
        </w:rPr>
        <w:t>26.</w:t>
      </w:r>
      <w:r w:rsidR="003E54A0" w:rsidRPr="00345633">
        <w:rPr>
          <w:rFonts w:ascii="Times New Roman" w:hAnsi="Times New Roman" w:cs="Times New Roman"/>
          <w:b w:val="0"/>
          <w:sz w:val="28"/>
          <w:szCs w:val="28"/>
          <w:lang w:val="ru-RU"/>
        </w:rPr>
        <w:t>1</w:t>
      </w:r>
      <w:r w:rsidRPr="00345633">
        <w:rPr>
          <w:rFonts w:ascii="Times New Roman" w:hAnsi="Times New Roman" w:cs="Times New Roman"/>
          <w:b w:val="0"/>
          <w:sz w:val="28"/>
          <w:szCs w:val="28"/>
          <w:lang w:val="ru-RU"/>
        </w:rPr>
        <w:t>2.2023 года № 20 "</w:t>
      </w:r>
      <w:r w:rsidRPr="00345633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Pr="00345633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Об утверждении порядка осуществления бюджетных полномочий главных администраторов доходов бюджета муниципального образования </w:t>
      </w:r>
      <w:proofErr w:type="spellStart"/>
      <w:r w:rsidRPr="00345633">
        <w:rPr>
          <w:rFonts w:ascii="Times New Roman" w:hAnsi="Times New Roman" w:cs="Times New Roman"/>
          <w:b w:val="0"/>
          <w:sz w:val="28"/>
          <w:szCs w:val="28"/>
          <w:lang w:val="ru-RU"/>
        </w:rPr>
        <w:t>Козульское</w:t>
      </w:r>
      <w:proofErr w:type="spellEnd"/>
      <w:r w:rsidRPr="00345633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сельское поселение , являющихся органами местного самоуправления </w:t>
      </w:r>
    </w:p>
    <w:p w:rsidR="00E60AF4" w:rsidRPr="00420F20" w:rsidRDefault="003E54A0" w:rsidP="005123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E60AF4" w:rsidRPr="00420F20">
        <w:rPr>
          <w:rFonts w:ascii="Times New Roman" w:hAnsi="Times New Roman" w:cs="Times New Roman"/>
          <w:sz w:val="28"/>
          <w:szCs w:val="28"/>
          <w:lang w:val="ru-RU"/>
        </w:rPr>
        <w:t>. Контроль за исполнением настоящего Постановления возложить на</w:t>
      </w:r>
      <w:r w:rsidR="00420F20">
        <w:rPr>
          <w:rFonts w:ascii="Times New Roman" w:hAnsi="Times New Roman" w:cs="Times New Roman"/>
          <w:sz w:val="28"/>
          <w:szCs w:val="28"/>
          <w:lang w:val="ru-RU"/>
        </w:rPr>
        <w:t xml:space="preserve"> главного бухгалтера</w:t>
      </w:r>
      <w:r w:rsidR="0060056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60AF4" w:rsidRPr="00FC3404" w:rsidRDefault="003E54A0" w:rsidP="005123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123FD" w:rsidRPr="00420F20">
        <w:rPr>
          <w:rFonts w:ascii="Times New Roman" w:hAnsi="Times New Roman" w:cs="Times New Roman"/>
          <w:sz w:val="28"/>
          <w:szCs w:val="28"/>
          <w:lang w:val="ru-RU"/>
        </w:rPr>
        <w:t>. Настоящее Постановление вступает в силу</w:t>
      </w:r>
      <w:r w:rsidR="00420F20">
        <w:rPr>
          <w:rFonts w:ascii="Times New Roman" w:hAnsi="Times New Roman" w:cs="Times New Roman"/>
          <w:sz w:val="28"/>
          <w:szCs w:val="28"/>
          <w:lang w:val="ru-RU"/>
        </w:rPr>
        <w:t xml:space="preserve"> с момента подписания.</w:t>
      </w:r>
      <w:r w:rsidR="005123FD" w:rsidRPr="00420F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60AF4" w:rsidRPr="00FC3404" w:rsidRDefault="00E60AF4" w:rsidP="005123FD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60AF4" w:rsidRPr="00FC3404" w:rsidRDefault="00E60AF4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83CBF" w:rsidRPr="00FC3404" w:rsidRDefault="00D83CBF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F6CE4" w:rsidRDefault="004F6CE4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20F20">
        <w:rPr>
          <w:rFonts w:ascii="Times New Roman" w:hAnsi="Times New Roman" w:cs="Times New Roman"/>
          <w:sz w:val="28"/>
          <w:szCs w:val="28"/>
          <w:lang w:val="ru-RU"/>
        </w:rPr>
        <w:t xml:space="preserve">Глава </w:t>
      </w:r>
      <w:proofErr w:type="spellStart"/>
      <w:r w:rsidR="003E54A0">
        <w:rPr>
          <w:rFonts w:ascii="Times New Roman" w:hAnsi="Times New Roman" w:cs="Times New Roman"/>
          <w:sz w:val="28"/>
          <w:szCs w:val="28"/>
          <w:lang w:val="ru-RU"/>
        </w:rPr>
        <w:t>Козуль</w:t>
      </w:r>
      <w:r w:rsidR="00420F20">
        <w:rPr>
          <w:rFonts w:ascii="Times New Roman" w:hAnsi="Times New Roman" w:cs="Times New Roman"/>
          <w:sz w:val="28"/>
          <w:szCs w:val="28"/>
          <w:lang w:val="ru-RU"/>
        </w:rPr>
        <w:t>ского</w:t>
      </w:r>
      <w:proofErr w:type="spellEnd"/>
      <w:r w:rsidR="00420F20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</w:t>
      </w:r>
      <w:r w:rsidR="003E54A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</w:t>
      </w:r>
      <w:proofErr w:type="spellStart"/>
      <w:r w:rsidR="003E54A0">
        <w:rPr>
          <w:rFonts w:ascii="Times New Roman" w:hAnsi="Times New Roman" w:cs="Times New Roman"/>
          <w:sz w:val="28"/>
          <w:szCs w:val="28"/>
          <w:lang w:val="ru-RU"/>
        </w:rPr>
        <w:t>А.Б.Бельдеков</w:t>
      </w:r>
      <w:proofErr w:type="spellEnd"/>
    </w:p>
    <w:p w:rsidR="00420F20" w:rsidRDefault="00420F20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0F20" w:rsidRDefault="00420F20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0F20" w:rsidRPr="00420F20" w:rsidRDefault="00420F20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60AF4" w:rsidRPr="00420F20" w:rsidRDefault="00E60AF4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83CBF" w:rsidRPr="00420F20" w:rsidRDefault="00D83CBF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P39"/>
      <w:bookmarkEnd w:id="1"/>
    </w:p>
    <w:p w:rsidR="003B13E7" w:rsidRPr="00420F20" w:rsidRDefault="003B13E7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B13E7" w:rsidRDefault="003B13E7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E54A0" w:rsidRDefault="003E54A0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40088" w:rsidRPr="00420F20" w:rsidRDefault="00240088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83CBF" w:rsidRPr="00FC3404" w:rsidRDefault="00395613" w:rsidP="0039561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b w:val="0"/>
          <w:sz w:val="28"/>
          <w:szCs w:val="28"/>
          <w:lang w:val="ru-RU"/>
        </w:rPr>
        <w:t>Утвержден</w:t>
      </w:r>
    </w:p>
    <w:p w:rsidR="00395613" w:rsidRDefault="00395613" w:rsidP="0039561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Постановлением  </w:t>
      </w:r>
      <w:r w:rsidR="0047188A">
        <w:rPr>
          <w:rFonts w:ascii="Times New Roman" w:hAnsi="Times New Roman" w:cs="Times New Roman"/>
          <w:b w:val="0"/>
          <w:sz w:val="28"/>
          <w:szCs w:val="28"/>
          <w:lang w:val="ru-RU"/>
        </w:rPr>
        <w:t>Сельской администрацией</w:t>
      </w:r>
    </w:p>
    <w:p w:rsidR="0047188A" w:rsidRPr="00FC3404" w:rsidRDefault="0047188A" w:rsidP="0039561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>МО «</w:t>
      </w:r>
      <w:proofErr w:type="spellStart"/>
      <w:r w:rsidR="003E54A0">
        <w:rPr>
          <w:rFonts w:ascii="Times New Roman" w:hAnsi="Times New Roman" w:cs="Times New Roman"/>
          <w:b w:val="0"/>
          <w:sz w:val="28"/>
          <w:szCs w:val="28"/>
          <w:lang w:val="ru-RU"/>
        </w:rPr>
        <w:t>Козуль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сельское поселение»</w:t>
      </w:r>
    </w:p>
    <w:p w:rsidR="00395613" w:rsidRPr="00FC3404" w:rsidRDefault="0047188A" w:rsidP="0039561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>от «</w:t>
      </w:r>
      <w:r w:rsidR="003E54A0">
        <w:rPr>
          <w:rFonts w:ascii="Times New Roman" w:hAnsi="Times New Roman" w:cs="Times New Roman"/>
          <w:b w:val="0"/>
          <w:sz w:val="28"/>
          <w:szCs w:val="28"/>
          <w:lang w:val="ru-RU"/>
        </w:rPr>
        <w:t>31</w:t>
      </w:r>
      <w:r w:rsidR="00395613" w:rsidRPr="00FC3404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» </w:t>
      </w:r>
      <w:r w:rsidR="003E54A0">
        <w:rPr>
          <w:rFonts w:ascii="Times New Roman" w:hAnsi="Times New Roman" w:cs="Times New Roman"/>
          <w:b w:val="0"/>
          <w:sz w:val="28"/>
          <w:szCs w:val="28"/>
          <w:lang w:val="ru-RU"/>
        </w:rPr>
        <w:t>янва</w:t>
      </w:r>
      <w:r w:rsidR="00395613" w:rsidRPr="00FC3404">
        <w:rPr>
          <w:rFonts w:ascii="Times New Roman" w:hAnsi="Times New Roman" w:cs="Times New Roman"/>
          <w:b w:val="0"/>
          <w:sz w:val="28"/>
          <w:szCs w:val="28"/>
          <w:lang w:val="ru-RU"/>
        </w:rPr>
        <w:t>ря 202</w:t>
      </w:r>
      <w:r w:rsidR="003E54A0">
        <w:rPr>
          <w:rFonts w:ascii="Times New Roman" w:hAnsi="Times New Roman" w:cs="Times New Roman"/>
          <w:b w:val="0"/>
          <w:sz w:val="28"/>
          <w:szCs w:val="28"/>
          <w:lang w:val="ru-RU"/>
        </w:rPr>
        <w:t>4</w:t>
      </w:r>
      <w:r w:rsidR="00395613" w:rsidRPr="00FC3404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г.</w:t>
      </w:r>
      <w:r w:rsidR="003E54A0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№</w:t>
      </w:r>
      <w:r w:rsidR="003E54A0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2</w:t>
      </w:r>
    </w:p>
    <w:p w:rsidR="00395613" w:rsidRPr="00FC3404" w:rsidRDefault="00395613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95613" w:rsidRPr="00FC3404" w:rsidRDefault="00395613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00568" w:rsidRDefault="00600568" w:rsidP="00600568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F20">
        <w:rPr>
          <w:rFonts w:ascii="Times New Roman" w:hAnsi="Times New Roman" w:cs="Times New Roman"/>
          <w:sz w:val="28"/>
          <w:szCs w:val="28"/>
          <w:lang w:val="ru-RU"/>
        </w:rPr>
        <w:t>ПОРЯД</w:t>
      </w:r>
      <w:r>
        <w:rPr>
          <w:rFonts w:ascii="Times New Roman" w:hAnsi="Times New Roman" w:cs="Times New Roman"/>
          <w:sz w:val="28"/>
          <w:szCs w:val="28"/>
          <w:lang w:val="ru-RU"/>
        </w:rPr>
        <w:t>ОК</w:t>
      </w:r>
      <w:r w:rsidRPr="00420F20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ОРГАНАМИ МЕСТНОГО САМОУПРАВЛЕНИЯ </w:t>
      </w:r>
      <w:r w:rsidRPr="00420F20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 «</w:t>
      </w:r>
      <w:r w:rsidR="003E54A0">
        <w:rPr>
          <w:rFonts w:ascii="Times New Roman" w:hAnsi="Times New Roman" w:cs="Times New Roman"/>
          <w:sz w:val="28"/>
          <w:szCs w:val="28"/>
          <w:lang w:val="ru-RU"/>
        </w:rPr>
        <w:t>КОЗУЛЬ</w:t>
      </w:r>
      <w:r>
        <w:rPr>
          <w:rFonts w:ascii="Times New Roman" w:hAnsi="Times New Roman" w:cs="Times New Roman"/>
          <w:sz w:val="28"/>
          <w:szCs w:val="28"/>
          <w:lang w:val="ru-RU"/>
        </w:rPr>
        <w:t>СКОЕ СЕЛЬСКОЕ ПОСЕЛЕНИЕ</w:t>
      </w:r>
      <w:r w:rsidRPr="00420F20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(ИЛИ) НАХОДЯЩИМИСЯ В ИХ ВЕДЕНИИ КАЗЕННЫМИ УЧРЕЖДЕНИЯМИ БЮДЖЕТНЫХ ПОЛНОМОЧИЙ ГЛАВНЫХ</w:t>
      </w:r>
      <w:r w:rsidRPr="00420F20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АДМИНИСТРАТОРОВ ДОХОДОВ БЮДЖЕТ</w:t>
      </w:r>
      <w:r>
        <w:rPr>
          <w:rFonts w:ascii="Times New Roman" w:hAnsi="Times New Roman" w:cs="Times New Roman"/>
          <w:sz w:val="28"/>
          <w:szCs w:val="28"/>
          <w:lang w:val="ru-RU"/>
        </w:rPr>
        <w:t>ОВ БЮДЖЕТНОЙ СИСТЕМЫ РОССИЙСКОЙ ФЕДЕРАЦИИ.</w:t>
      </w:r>
    </w:p>
    <w:p w:rsidR="00E60AF4" w:rsidRPr="00FC3404" w:rsidRDefault="00E60AF4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60AF4" w:rsidRPr="00FC3404" w:rsidRDefault="00E60AF4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1. Органы местного самоуправления муниципального образования </w:t>
      </w:r>
      <w:r w:rsidR="00B36571" w:rsidRPr="00FC3404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="003E54A0">
        <w:rPr>
          <w:rFonts w:ascii="Times New Roman" w:hAnsi="Times New Roman" w:cs="Times New Roman"/>
          <w:sz w:val="28"/>
          <w:szCs w:val="28"/>
          <w:lang w:val="ru-RU"/>
        </w:rPr>
        <w:t>Козуль</w:t>
      </w:r>
      <w:r w:rsidR="00FC3404">
        <w:rPr>
          <w:rFonts w:ascii="Times New Roman" w:hAnsi="Times New Roman" w:cs="Times New Roman"/>
          <w:sz w:val="28"/>
          <w:szCs w:val="28"/>
          <w:lang w:val="ru-RU"/>
        </w:rPr>
        <w:t>ское</w:t>
      </w:r>
      <w:proofErr w:type="spellEnd"/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в качестве главных администраторов доходов </w:t>
      </w:r>
      <w:r w:rsidR="00B36571" w:rsidRPr="00FC3404">
        <w:rPr>
          <w:rFonts w:ascii="Times New Roman" w:hAnsi="Times New Roman" w:cs="Times New Roman"/>
          <w:sz w:val="28"/>
          <w:szCs w:val="28"/>
          <w:lang w:val="ru-RU"/>
        </w:rPr>
        <w:t>бюджетов бюджетной системы Российской Федерации (далее - главные администраторы доходов бюджетов)</w:t>
      </w:r>
      <w:r w:rsidRPr="00FC340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E60AF4" w:rsidRPr="00FC3404" w:rsidRDefault="009330CF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формируют перечень администраторов доходов бюджет</w:t>
      </w:r>
      <w:r w:rsidR="00667530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, подведомственных главному администратору доходов бюджет</w:t>
      </w:r>
      <w:r w:rsidR="00667530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60AF4" w:rsidRPr="00FC3404" w:rsidRDefault="009330CF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представляют:</w:t>
      </w:r>
    </w:p>
    <w:p w:rsidR="00E60AF4" w:rsidRPr="00FC3404" w:rsidRDefault="00E60AF4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сведения, необходимые для составления среднесрочного финансового плана и (или) проекта бюджета (в том числе прогноз поступления доходов </w:t>
      </w:r>
      <w:r w:rsidR="008E5DCE" w:rsidRPr="00FC3404">
        <w:rPr>
          <w:rFonts w:ascii="Times New Roman" w:hAnsi="Times New Roman" w:cs="Times New Roman"/>
          <w:sz w:val="28"/>
          <w:szCs w:val="28"/>
          <w:lang w:val="ru-RU"/>
        </w:rPr>
        <w:t>с обоснованием</w:t>
      </w:r>
      <w:r w:rsidR="00CD2B7C" w:rsidRPr="00FC340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7B600A" w:rsidRPr="00FC34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56860" w:rsidRPr="00FC3404" w:rsidRDefault="00E60AF4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сведения, необходимые для составления и ведения кассового плана</w:t>
      </w:r>
      <w:r w:rsidR="00A56860" w:rsidRPr="00FC34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60AF4" w:rsidRPr="00FC3404" w:rsidRDefault="00E60AF4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аналитические материалы по исполнению </w:t>
      </w:r>
      <w:proofErr w:type="spellStart"/>
      <w:r w:rsidRPr="00FC3404">
        <w:rPr>
          <w:rFonts w:ascii="Times New Roman" w:hAnsi="Times New Roman" w:cs="Times New Roman"/>
          <w:sz w:val="28"/>
          <w:szCs w:val="28"/>
          <w:lang w:val="ru-RU"/>
        </w:rPr>
        <w:t>администрируемых</w:t>
      </w:r>
      <w:proofErr w:type="spellEnd"/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доходов соответствующего бюджета</w:t>
      </w:r>
      <w:r w:rsidR="008E5DCE" w:rsidRPr="00FC34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60AF4" w:rsidRPr="00FC3404" w:rsidRDefault="009330CF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формируют и представляют бюджетную отчетность главного администратора доходов бюджет</w:t>
      </w:r>
      <w:r w:rsidR="00141FA2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60AF4" w:rsidRPr="00FC3404" w:rsidRDefault="009330CF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исполняют бюджетные полномочия администратора доходов бюджета в соответствии с принятыми нормативными правовыми актами об осуществлении полномочий администратора доходов бюджета;</w:t>
      </w:r>
    </w:p>
    <w:p w:rsidR="00E60AF4" w:rsidRPr="00FC3404" w:rsidRDefault="009330CF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доходов;</w:t>
      </w:r>
    </w:p>
    <w:p w:rsidR="00E60AF4" w:rsidRPr="00FC3404" w:rsidRDefault="009330CF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утверждает методику прогнозирования поступлений доходов в бюджет</w:t>
      </w:r>
      <w:r w:rsidR="00141FA2" w:rsidRPr="00FC3404">
        <w:rPr>
          <w:rFonts w:ascii="Times New Roman" w:hAnsi="Times New Roman" w:cs="Times New Roman"/>
          <w:sz w:val="28"/>
          <w:szCs w:val="28"/>
          <w:lang w:val="ru-RU"/>
        </w:rPr>
        <w:t>ы бюджетной системы Российской Федерации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в соответствии с общими требованиями к такой методике, установленными Правительством Российской Федерации;</w:t>
      </w:r>
    </w:p>
    <w:p w:rsidR="00E60AF4" w:rsidRPr="00FC3404" w:rsidRDefault="007443E1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организуют осуществление контроля за исполнением подведомственными им администраторами доходов бюджетов бюджетной системы Российской Федерации их бюджетных полномочий;</w:t>
      </w:r>
    </w:p>
    <w:p w:rsidR="0047188A" w:rsidRDefault="0047188A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41FA2" w:rsidRPr="00FC3404" w:rsidRDefault="007443E1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lastRenderedPageBreak/>
        <w:t>8</w:t>
      </w:r>
      <w:r w:rsidR="00141FA2" w:rsidRPr="00FC3404">
        <w:rPr>
          <w:rFonts w:ascii="Times New Roman" w:hAnsi="Times New Roman" w:cs="Times New Roman"/>
          <w:sz w:val="28"/>
          <w:szCs w:val="28"/>
          <w:lang w:val="ru-RU"/>
        </w:rPr>
        <w:t>) исполняют бюджетные полномочия администратора доходов бюджетов в соответствии с принят</w:t>
      </w:r>
      <w:r w:rsidR="00F7301C" w:rsidRPr="00FC3404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141FA2" w:rsidRPr="00FC3404">
        <w:rPr>
          <w:rFonts w:ascii="Times New Roman" w:hAnsi="Times New Roman" w:cs="Times New Roman"/>
          <w:sz w:val="28"/>
          <w:szCs w:val="28"/>
          <w:lang w:val="ru-RU"/>
        </w:rPr>
        <w:t>ми ими правовыми актами об осуществлении полномочий администратора доходов бюджетов;</w:t>
      </w:r>
    </w:p>
    <w:p w:rsidR="00E60AF4" w:rsidRPr="00FC3404" w:rsidRDefault="007443E1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осуществляют иные бюджетные полномочия,</w:t>
      </w:r>
      <w:r w:rsidR="00141FA2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предусмотренные федеральным законодательством и муниципальными правовыми актами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60AF4" w:rsidRPr="00FC3404" w:rsidRDefault="00E60AF4" w:rsidP="00E127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2. Главные администраторы доходов бюджет</w:t>
      </w:r>
      <w:r w:rsidR="003A7F77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утверждают </w:t>
      </w:r>
      <w:r w:rsidR="008446E6" w:rsidRPr="00FC3404">
        <w:rPr>
          <w:rFonts w:ascii="Times New Roman" w:hAnsi="Times New Roman" w:cs="Times New Roman"/>
          <w:sz w:val="28"/>
          <w:szCs w:val="28"/>
          <w:lang w:val="ru-RU"/>
        </w:rPr>
        <w:t>правов</w:t>
      </w:r>
      <w:r w:rsidR="009A2F94" w:rsidRPr="00FC3404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="008446E6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акт о </w:t>
      </w:r>
      <w:r w:rsidRPr="00FC3404">
        <w:rPr>
          <w:rFonts w:ascii="Times New Roman" w:hAnsi="Times New Roman" w:cs="Times New Roman"/>
          <w:sz w:val="28"/>
          <w:szCs w:val="28"/>
          <w:lang w:val="ru-RU"/>
        </w:rPr>
        <w:t>наделени</w:t>
      </w:r>
      <w:r w:rsidR="008446E6" w:rsidRPr="00FC3404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их полномочиями администратора доходов бюджет</w:t>
      </w:r>
      <w:r w:rsidR="003A7F77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Pr="00FC3404">
        <w:rPr>
          <w:rFonts w:ascii="Times New Roman" w:hAnsi="Times New Roman" w:cs="Times New Roman"/>
          <w:sz w:val="28"/>
          <w:szCs w:val="28"/>
          <w:lang w:val="ru-RU"/>
        </w:rPr>
        <w:t>, который должен содержать следующие положения:</w:t>
      </w:r>
      <w:r w:rsidR="00EB184C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60AF4" w:rsidRPr="00FC3404" w:rsidRDefault="009330CF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закрепление за подведомственными ему администраторами доходов бюджет</w:t>
      </w:r>
      <w:r w:rsidR="003A7F77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источников доходов </w:t>
      </w:r>
      <w:r w:rsidR="003A7F77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бюджет</w:t>
      </w:r>
      <w:r w:rsidR="003A7F77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, полномочия по администрированию которых они осуществляют;</w:t>
      </w:r>
    </w:p>
    <w:p w:rsidR="00E60AF4" w:rsidRPr="00FC3404" w:rsidRDefault="009330CF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наделение администраторов доходов бюджет</w:t>
      </w:r>
      <w:r w:rsidR="003A7F77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в отношении закрепленных за ними источников доходов бюджет</w:t>
      </w:r>
      <w:r w:rsidR="003A7F77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следующими бюджетными полномочиями:</w:t>
      </w:r>
    </w:p>
    <w:p w:rsidR="00E60AF4" w:rsidRPr="00FC3404" w:rsidRDefault="00E60AF4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-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E60AF4" w:rsidRPr="00FC3404" w:rsidRDefault="00E60AF4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- взыскание задолженности по платежам в бюджет, пеней и штрафов;</w:t>
      </w:r>
    </w:p>
    <w:p w:rsidR="00E60AF4" w:rsidRPr="00FC3404" w:rsidRDefault="00E60AF4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-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поручений для осуществления возврата в </w:t>
      </w:r>
      <w:r w:rsidR="00006F49" w:rsidRPr="00FC3404">
        <w:rPr>
          <w:rFonts w:ascii="Times New Roman" w:hAnsi="Times New Roman" w:cs="Times New Roman"/>
          <w:sz w:val="28"/>
          <w:szCs w:val="28"/>
          <w:lang w:val="ru-RU"/>
        </w:rPr>
        <w:t>соответствии с федеральным законодательством</w:t>
      </w:r>
      <w:r w:rsidRPr="00FC34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60AF4" w:rsidRPr="00FC3404" w:rsidRDefault="00E60AF4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- принятие решения о зачете (уточнении) платежей в бюджет и представление уведомления</w:t>
      </w:r>
      <w:r w:rsidR="009D7FDB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об уточнении вида и принадлежности платежа в соответствии с федеральным законодательством</w:t>
      </w:r>
      <w:r w:rsidRPr="00FC34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866E5D" w:rsidRPr="00FC3404" w:rsidRDefault="005930AC" w:rsidP="00866E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- представления информации, необходимой для уплаты денежных средств физическими и юридическими лицами за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Федеральным </w:t>
      </w:r>
      <w:hyperlink r:id="rId7">
        <w:r w:rsidRPr="00FC3404">
          <w:rPr>
            <w:rFonts w:ascii="Times New Roman" w:hAnsi="Times New Roman" w:cs="Times New Roman"/>
            <w:sz w:val="28"/>
            <w:szCs w:val="28"/>
            <w:lang w:val="ru-RU"/>
          </w:rPr>
          <w:t>законом</w:t>
        </w:r>
      </w:hyperlink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от 27.07.2010 </w:t>
      </w:r>
      <w:r w:rsidR="0083184B" w:rsidRPr="00FC3404">
        <w:rPr>
          <w:rFonts w:ascii="Times New Roman" w:hAnsi="Times New Roman" w:cs="Times New Roman"/>
          <w:sz w:val="28"/>
          <w:szCs w:val="28"/>
          <w:lang w:val="ru-RU"/>
        </w:rPr>
        <w:t>года № 210-ФЗ «</w:t>
      </w:r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Об организации предоставления государственных </w:t>
      </w:r>
      <w:r w:rsidR="0083184B" w:rsidRPr="00FC3404">
        <w:rPr>
          <w:rFonts w:ascii="Times New Roman" w:hAnsi="Times New Roman" w:cs="Times New Roman"/>
          <w:sz w:val="28"/>
          <w:szCs w:val="28"/>
          <w:lang w:val="ru-RU"/>
        </w:rPr>
        <w:t>и муниципальных услуг»</w:t>
      </w:r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, за исключением случаев, предусмотренных </w:t>
      </w:r>
      <w:r w:rsidR="00EE5F9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федеральным </w:t>
      </w:r>
      <w:r w:rsidRPr="00FC3404">
        <w:rPr>
          <w:rFonts w:ascii="Times New Roman" w:hAnsi="Times New Roman" w:cs="Times New Roman"/>
          <w:sz w:val="28"/>
          <w:szCs w:val="28"/>
          <w:lang w:val="ru-RU"/>
        </w:rPr>
        <w:t>законодательством</w:t>
      </w:r>
      <w:r w:rsidR="00E45692" w:rsidRPr="00FC34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5930AC" w:rsidRPr="00FC3404" w:rsidRDefault="00866E5D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- принятие решений о признании безнадежной к взысканию задолженности по платежам в бюджет;</w:t>
      </w:r>
    </w:p>
    <w:p w:rsidR="00E60AF4" w:rsidRPr="00FC3404" w:rsidRDefault="009330CF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A34C30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указание нормативных правовых актов, регулирующих вопросы 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заполнения (составления) и отражения в бюджетном учете первичных документов по </w:t>
      </w:r>
      <w:proofErr w:type="spellStart"/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администрируемым</w:t>
      </w:r>
      <w:proofErr w:type="spellEnd"/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доходам;</w:t>
      </w:r>
    </w:p>
    <w:p w:rsidR="00E60AF4" w:rsidRPr="00FC3404" w:rsidRDefault="002559F3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определение порядка действий администраторов доходов бюджет</w:t>
      </w:r>
      <w:r w:rsidR="003A7F77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при уточнении невыясненных поступлений в соответствии с</w:t>
      </w:r>
      <w:r w:rsidR="00CF0F47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федеральным законодательством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60AF4" w:rsidRPr="00FC3404" w:rsidRDefault="002559F3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определение порядка действий администраторов доходов бюджет</w:t>
      </w:r>
      <w:r w:rsidR="003A7F77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при принудительном взыскании администраторами доходов бюджет</w:t>
      </w:r>
      <w:r w:rsidR="00721D56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плательщика платежей в бюджет, пеней и штрафов по ним через судебные органы или через судебных приставов в случаях, предусмотренных </w:t>
      </w:r>
      <w:r w:rsidR="00F06A9E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федеральным 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законодательством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пристава-исполнителя в соответствии с </w:t>
      </w:r>
      <w:r w:rsidR="005B71F5" w:rsidRPr="00FC3404">
        <w:rPr>
          <w:rFonts w:ascii="Times New Roman" w:hAnsi="Times New Roman" w:cs="Times New Roman"/>
          <w:sz w:val="28"/>
          <w:szCs w:val="28"/>
          <w:lang w:val="ru-RU"/>
        </w:rPr>
        <w:t>федеральным законодательств</w:t>
      </w:r>
      <w:r w:rsidR="00CF0F47" w:rsidRPr="00FC3404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5B71F5" w:rsidRPr="00FC3404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60AF4" w:rsidRPr="00FC3404" w:rsidRDefault="002559F3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) установление порядка обмена информацией между </w:t>
      </w:r>
      <w:r w:rsidR="00840BDA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ответственными специалистами 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администратора доходов бюджет</w:t>
      </w:r>
      <w:r w:rsidR="003A7F77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1B2EAF" w:rsidRPr="00FC3404">
        <w:rPr>
          <w:rFonts w:ascii="Times New Roman" w:hAnsi="Times New Roman" w:cs="Times New Roman"/>
          <w:sz w:val="28"/>
          <w:szCs w:val="28"/>
          <w:lang w:val="ru-RU"/>
        </w:rPr>
        <w:t>, связанной с осуществлением ими бюджетных полномочий администратора доходов бюджет</w:t>
      </w:r>
      <w:r w:rsidR="00721D56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60AF4" w:rsidRPr="00FC3404" w:rsidRDefault="002559F3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определение порядка</w:t>
      </w:r>
      <w:r w:rsidR="00F42A80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, форм и сроков 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представления администратором доходов бюджет</w:t>
      </w:r>
      <w:r w:rsidR="00843FC6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главному администратору доходов бюджет</w:t>
      </w:r>
      <w:r w:rsidR="00843FC6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сведений и бюджетной отчетности, необходимых для осуществления полномочий главного администратора доходов бюджет</w:t>
      </w:r>
      <w:r w:rsidR="00843FC6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60AF4" w:rsidRPr="00FC3404" w:rsidRDefault="002559F3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) определение порядка действий администраторов доходов </w:t>
      </w:r>
      <w:r w:rsidR="00F06A9E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бюджетов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</w:t>
      </w:r>
      <w:r w:rsidR="001156B1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бюджет (пеней, штрафов) до начала работы по их принудительному взысканию);</w:t>
      </w:r>
    </w:p>
    <w:p w:rsidR="00E60AF4" w:rsidRPr="00FC3404" w:rsidRDefault="002559F3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требование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федеральным законодательством;</w:t>
      </w:r>
    </w:p>
    <w:p w:rsidR="00E60AF4" w:rsidRPr="00FC3404" w:rsidRDefault="002559F3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E60AF4" w:rsidRPr="00FC3404">
        <w:rPr>
          <w:rFonts w:ascii="Times New Roman" w:hAnsi="Times New Roman" w:cs="Times New Roman"/>
          <w:sz w:val="28"/>
          <w:szCs w:val="28"/>
          <w:lang w:val="ru-RU"/>
        </w:rPr>
        <w:t>) иные положения, необходимые для реализации полномочий администратора</w:t>
      </w:r>
      <w:r w:rsidR="00335A76"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доходов бюджет</w:t>
      </w:r>
      <w:r w:rsidR="003A7F77" w:rsidRPr="00FC3404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335A76" w:rsidRPr="00FC34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60AF4" w:rsidRPr="00FC3404" w:rsidRDefault="00E60AF4" w:rsidP="00B36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4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sectPr w:rsidR="00E60AF4" w:rsidRPr="00FC3404" w:rsidSect="00A60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24DD3"/>
    <w:multiLevelType w:val="hybridMultilevel"/>
    <w:tmpl w:val="DD6ADA1E"/>
    <w:lvl w:ilvl="0" w:tplc="8C52D070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>
    <w:useFELayout/>
  </w:compat>
  <w:rsids>
    <w:rsidRoot w:val="00E60AF4"/>
    <w:rsid w:val="00006F49"/>
    <w:rsid w:val="001156B1"/>
    <w:rsid w:val="0013433D"/>
    <w:rsid w:val="00135A6F"/>
    <w:rsid w:val="00141FA2"/>
    <w:rsid w:val="001B2EAF"/>
    <w:rsid w:val="001F27F0"/>
    <w:rsid w:val="001F4EF2"/>
    <w:rsid w:val="00240088"/>
    <w:rsid w:val="002559F3"/>
    <w:rsid w:val="002A4D8D"/>
    <w:rsid w:val="003171DC"/>
    <w:rsid w:val="00320C4A"/>
    <w:rsid w:val="00335A76"/>
    <w:rsid w:val="00345633"/>
    <w:rsid w:val="00363FB1"/>
    <w:rsid w:val="00395613"/>
    <w:rsid w:val="003A7F77"/>
    <w:rsid w:val="003B13E7"/>
    <w:rsid w:val="003E54A0"/>
    <w:rsid w:val="00405D01"/>
    <w:rsid w:val="00420F19"/>
    <w:rsid w:val="00420F20"/>
    <w:rsid w:val="00465D7C"/>
    <w:rsid w:val="0047188A"/>
    <w:rsid w:val="004741BB"/>
    <w:rsid w:val="004B6E2B"/>
    <w:rsid w:val="004F6CE4"/>
    <w:rsid w:val="005123FD"/>
    <w:rsid w:val="005930AC"/>
    <w:rsid w:val="005B71F5"/>
    <w:rsid w:val="005E3548"/>
    <w:rsid w:val="005E6AD6"/>
    <w:rsid w:val="00600568"/>
    <w:rsid w:val="006410A6"/>
    <w:rsid w:val="00667530"/>
    <w:rsid w:val="00671A01"/>
    <w:rsid w:val="006829B5"/>
    <w:rsid w:val="006D0816"/>
    <w:rsid w:val="00707CD6"/>
    <w:rsid w:val="00721D56"/>
    <w:rsid w:val="007443E1"/>
    <w:rsid w:val="007B600A"/>
    <w:rsid w:val="007E4B5A"/>
    <w:rsid w:val="007F6D8F"/>
    <w:rsid w:val="0083184B"/>
    <w:rsid w:val="00840BDA"/>
    <w:rsid w:val="00843FC6"/>
    <w:rsid w:val="008446E6"/>
    <w:rsid w:val="00866E5D"/>
    <w:rsid w:val="008D1175"/>
    <w:rsid w:val="008D2AFC"/>
    <w:rsid w:val="008E5DCE"/>
    <w:rsid w:val="009330CF"/>
    <w:rsid w:val="00972AF8"/>
    <w:rsid w:val="009A2F94"/>
    <w:rsid w:val="009D7FDB"/>
    <w:rsid w:val="009E2C6E"/>
    <w:rsid w:val="00A254A3"/>
    <w:rsid w:val="00A34C30"/>
    <w:rsid w:val="00A51525"/>
    <w:rsid w:val="00A56860"/>
    <w:rsid w:val="00AD2134"/>
    <w:rsid w:val="00AE65CD"/>
    <w:rsid w:val="00AE6D79"/>
    <w:rsid w:val="00B36571"/>
    <w:rsid w:val="00C37F62"/>
    <w:rsid w:val="00CD2B7C"/>
    <w:rsid w:val="00CF0F47"/>
    <w:rsid w:val="00D26275"/>
    <w:rsid w:val="00D40AE7"/>
    <w:rsid w:val="00D83CBF"/>
    <w:rsid w:val="00D94F23"/>
    <w:rsid w:val="00DF5CFF"/>
    <w:rsid w:val="00E12763"/>
    <w:rsid w:val="00E45692"/>
    <w:rsid w:val="00E60AF4"/>
    <w:rsid w:val="00E95C8F"/>
    <w:rsid w:val="00EB184C"/>
    <w:rsid w:val="00ED7492"/>
    <w:rsid w:val="00EE5F94"/>
    <w:rsid w:val="00F021A5"/>
    <w:rsid w:val="00F06A9E"/>
    <w:rsid w:val="00F2593F"/>
    <w:rsid w:val="00F42A80"/>
    <w:rsid w:val="00F7301C"/>
    <w:rsid w:val="00FB5DD4"/>
    <w:rsid w:val="00FC3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F2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0F2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F2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0F2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F20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F2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F20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F20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F20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F2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0AF4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uiPriority w:val="99"/>
    <w:rsid w:val="00E60AF4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customStyle="1" w:styleId="ConsPlusTitlePage">
    <w:name w:val="ConsPlusTitlePage"/>
    <w:rsid w:val="00E60AF4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65D7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5D7C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420F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20F2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20F2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20F2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20F2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20F2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20F2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20F2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20F2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20F20"/>
    <w:rPr>
      <w:rFonts w:asciiTheme="majorHAnsi" w:eastAsiaTheme="majorEastAsia" w:hAnsiTheme="majorHAnsi" w:cstheme="majorBidi"/>
    </w:rPr>
  </w:style>
  <w:style w:type="paragraph" w:styleId="a6">
    <w:name w:val="caption"/>
    <w:basedOn w:val="a"/>
    <w:next w:val="a"/>
    <w:uiPriority w:val="35"/>
    <w:semiHidden/>
    <w:unhideWhenUsed/>
    <w:rsid w:val="00420F20"/>
    <w:rPr>
      <w:b/>
      <w:bCs/>
      <w:color w:val="5B9BD5" w:themeColor="accent1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420F2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420F2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420F2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a">
    <w:name w:val="Подзаголовок Знак"/>
    <w:basedOn w:val="a0"/>
    <w:link w:val="a9"/>
    <w:uiPriority w:val="11"/>
    <w:rsid w:val="00420F20"/>
    <w:rPr>
      <w:rFonts w:asciiTheme="majorHAnsi" w:eastAsiaTheme="majorEastAsia" w:hAnsiTheme="majorHAnsi" w:cstheme="majorBidi"/>
      <w:sz w:val="24"/>
      <w:szCs w:val="24"/>
    </w:rPr>
  </w:style>
  <w:style w:type="character" w:styleId="ab">
    <w:name w:val="Strong"/>
    <w:basedOn w:val="a0"/>
    <w:uiPriority w:val="22"/>
    <w:qFormat/>
    <w:rsid w:val="00420F20"/>
    <w:rPr>
      <w:b/>
      <w:bCs/>
    </w:rPr>
  </w:style>
  <w:style w:type="character" w:styleId="ac">
    <w:name w:val="Emphasis"/>
    <w:basedOn w:val="a0"/>
    <w:uiPriority w:val="20"/>
    <w:qFormat/>
    <w:rsid w:val="00420F20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420F20"/>
    <w:rPr>
      <w:szCs w:val="32"/>
    </w:rPr>
  </w:style>
  <w:style w:type="paragraph" w:styleId="ae">
    <w:name w:val="List Paragraph"/>
    <w:basedOn w:val="a"/>
    <w:uiPriority w:val="34"/>
    <w:qFormat/>
    <w:rsid w:val="00420F2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20F20"/>
    <w:rPr>
      <w:i/>
    </w:rPr>
  </w:style>
  <w:style w:type="character" w:customStyle="1" w:styleId="22">
    <w:name w:val="Цитата 2 Знак"/>
    <w:basedOn w:val="a0"/>
    <w:link w:val="21"/>
    <w:uiPriority w:val="29"/>
    <w:rsid w:val="00420F20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420F20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420F20"/>
    <w:rPr>
      <w:b/>
      <w:i/>
      <w:sz w:val="24"/>
    </w:rPr>
  </w:style>
  <w:style w:type="character" w:styleId="af1">
    <w:name w:val="Subtle Emphasis"/>
    <w:uiPriority w:val="19"/>
    <w:qFormat/>
    <w:rsid w:val="00420F20"/>
    <w:rPr>
      <w:i/>
      <w:color w:val="5A5A5A" w:themeColor="text1" w:themeTint="A5"/>
    </w:rPr>
  </w:style>
  <w:style w:type="character" w:styleId="af2">
    <w:name w:val="Intense Emphasis"/>
    <w:basedOn w:val="a0"/>
    <w:uiPriority w:val="21"/>
    <w:qFormat/>
    <w:rsid w:val="00420F20"/>
    <w:rPr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420F20"/>
    <w:rPr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420F20"/>
    <w:rPr>
      <w:b/>
      <w:sz w:val="24"/>
      <w:u w:val="single"/>
    </w:rPr>
  </w:style>
  <w:style w:type="character" w:styleId="af5">
    <w:name w:val="Book Title"/>
    <w:basedOn w:val="a0"/>
    <w:uiPriority w:val="33"/>
    <w:qFormat/>
    <w:rsid w:val="00420F20"/>
    <w:rPr>
      <w:rFonts w:asciiTheme="majorHAnsi" w:eastAsiaTheme="majorEastAsia" w:hAnsiTheme="majorHAnsi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420F20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1AFA956E45AA9B622091B237EDF17D62640BA65D83A6B60569F658F4EDEAAFA193B425ED0CD4DDE6296A71FD8r7m4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1AFA956E45AA9B622091B237EDF17D62643B866D13C6B60569F658F4EDEAAFA0B3B1A51D2C351D434D9E14AD776CCB31B0B704E6432r0m5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Тойлонова Элина Васильевна</dc:creator>
  <cp:lastModifiedBy>Козуль</cp:lastModifiedBy>
  <cp:revision>2</cp:revision>
  <cp:lastPrinted>2024-01-31T08:30:00Z</cp:lastPrinted>
  <dcterms:created xsi:type="dcterms:W3CDTF">2024-01-31T08:31:00Z</dcterms:created>
  <dcterms:modified xsi:type="dcterms:W3CDTF">2024-01-31T08:31:00Z</dcterms:modified>
</cp:coreProperties>
</file>