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717" w:rsidRPr="00BB39CF" w:rsidRDefault="003D3717" w:rsidP="00BB39CF">
      <w:pPr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Информация о работе администрации с обращениями граждан, представителей организаций, общественных объединений, государственных органов, органов местного самоуправления</w:t>
      </w:r>
    </w:p>
    <w:p w:rsidR="00D22F68" w:rsidRPr="00BB39CF" w:rsidRDefault="00D22F68" w:rsidP="00BB39CF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обращений граждан,</w:t>
      </w:r>
      <w:r w:rsidRPr="00BB39C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представителей организаций, общественных объединений, государственных органов, органов местного самоуправления осуществляется по адресу: </w:t>
      </w:r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6494</w:t>
      </w:r>
      <w:r w:rsidR="003452F7">
        <w:rPr>
          <w:rFonts w:ascii="Times New Roman" w:eastAsia="Times New Roman" w:hAnsi="Times New Roman" w:cs="Times New Roman"/>
          <w:color w:val="000000"/>
          <w:sz w:val="28"/>
          <w:szCs w:val="28"/>
        </w:rPr>
        <w:t>65</w:t>
      </w:r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Республика Алтай, </w:t>
      </w:r>
      <w:proofErr w:type="spellStart"/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Усть-Канский</w:t>
      </w:r>
      <w:proofErr w:type="spellEnd"/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район, </w:t>
      </w:r>
      <w:proofErr w:type="spellStart"/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с.К</w:t>
      </w:r>
      <w:r w:rsidR="003452F7">
        <w:rPr>
          <w:rFonts w:ascii="Times New Roman" w:eastAsia="Times New Roman" w:hAnsi="Times New Roman" w:cs="Times New Roman"/>
          <w:color w:val="000000"/>
          <w:sz w:val="28"/>
          <w:szCs w:val="28"/>
        </w:rPr>
        <w:t>озуль</w:t>
      </w:r>
      <w:proofErr w:type="spellEnd"/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ул. </w:t>
      </w:r>
      <w:r w:rsidR="003452F7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Молодежная</w:t>
      </w:r>
      <w:r w:rsidR="00F87B75" w:rsidRP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, д.</w:t>
      </w:r>
      <w:r w:rsidR="003452F7">
        <w:rPr>
          <w:rFonts w:ascii="Times New Roman" w:eastAsia="Times New Roman" w:hAnsi="Times New Roman" w:cs="Times New Roman"/>
          <w:color w:val="000000"/>
          <w:sz w:val="28"/>
          <w:szCs w:val="28"/>
        </w:rPr>
        <w:t>36,</w:t>
      </w: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сельская администрация </w:t>
      </w:r>
      <w:proofErr w:type="spellStart"/>
      <w:r w:rsid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3452F7">
        <w:rPr>
          <w:rFonts w:ascii="Times New Roman" w:eastAsia="Times New Roman" w:hAnsi="Times New Roman" w:cs="Times New Roman"/>
          <w:color w:val="000000"/>
          <w:sz w:val="28"/>
          <w:szCs w:val="28"/>
        </w:rPr>
        <w:t>озуль</w:t>
      </w:r>
      <w:r w:rsid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поселения, а также на официальном сайте </w:t>
      </w:r>
      <w:hyperlink r:id="rId4" w:history="1">
        <w:r w:rsidR="00F87B75" w:rsidRPr="004B6288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https://к</w:t>
        </w:r>
        <w:r w:rsidR="003452F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озуль</w:t>
        </w:r>
        <w:r w:rsidR="00F87B75" w:rsidRPr="004B6288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.рф</w:t>
        </w:r>
      </w:hyperlink>
      <w:r w:rsid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раздел «обращения». </w:t>
      </w:r>
    </w:p>
    <w:p w:rsidR="00D22F68" w:rsidRPr="00BB39CF" w:rsidRDefault="00D22F68" w:rsidP="00BB39CF">
      <w:pPr>
        <w:spacing w:before="100" w:beforeAutospacing="1" w:after="100" w:afterAutospacing="1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Приём граждан</w:t>
      </w:r>
    </w:p>
    <w:p w:rsidR="00F87B75" w:rsidRPr="00F87B75" w:rsidRDefault="003452F7" w:rsidP="00F87B75">
      <w:pPr>
        <w:pStyle w:val="2"/>
        <w:spacing w:before="0" w:after="225"/>
        <w:jc w:val="center"/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Понедельник-пятница с 09:00-13:00 ч.</w:t>
      </w:r>
    </w:p>
    <w:p w:rsidR="003D3717" w:rsidRPr="00BB39CF" w:rsidRDefault="00D22F68" w:rsidP="00BB39CF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D3717"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рганизация учета и обеспечение своевременного рассмотрения письменных и устных обращений граждан осуществляется главой и специалистами </w:t>
      </w:r>
      <w:proofErr w:type="spellStart"/>
      <w:r w:rsid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3452F7">
        <w:rPr>
          <w:rFonts w:ascii="Times New Roman" w:eastAsia="Times New Roman" w:hAnsi="Times New Roman" w:cs="Times New Roman"/>
          <w:color w:val="000000"/>
          <w:sz w:val="28"/>
          <w:szCs w:val="28"/>
        </w:rPr>
        <w:t>озуль</w:t>
      </w:r>
      <w:r w:rsid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3D3717"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в соответствии со следующими нормативно-правовыми документами: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1. Конституция Российской Федерации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«Статья 33. Граждане Российской Федерации имеют право обращаться лично, а также направлять индивидуальные и коллективные обращения в государственные органы и органы местного самоуправления».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2. Федеральный закон № 131-ФЗ от 06 октября 2003 г. «Об общих принципах организации местного самоуправления в Российской Федерации»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«Статья 32» Обращения граждан в органы местного самоуправления (в ред. Федерального закона от 01.12.2006 № 198-ФЗ)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22F68"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Граждане имеют право на индивидуальные и коллективные обращения в органы местного самоуправления.</w:t>
      </w:r>
    </w:p>
    <w:p w:rsidR="003D3717" w:rsidRPr="00BB39CF" w:rsidRDefault="00D22F68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</w:t>
      </w:r>
      <w:r w:rsidR="003D3717"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Обращения граждан подлежат рассмотрению в порядке и сроки, установленные Федеральным законом от 2 мая 2006 года № 59-ФЗ «О порядке рассмотрения обращений граждан Российской Федерации».</w:t>
      </w:r>
    </w:p>
    <w:p w:rsidR="003D3717" w:rsidRPr="00BB39CF" w:rsidRDefault="00D22F68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3D3717"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Федерации».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>3. Федеральный закон № 59-ФЗ от 02 мая 2006 г. «О порядке рассмотрения обращений граждан Российской Федерации» (в редакции Федеральных законов от 29.06.2010 № 126-ФЗ, от 27.07.2010 №227</w:t>
      </w:r>
    </w:p>
    <w:p w:rsidR="003D3717" w:rsidRPr="00BB39CF" w:rsidRDefault="003D3717" w:rsidP="00BB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Устав </w:t>
      </w:r>
      <w:r w:rsid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3452F7">
        <w:rPr>
          <w:rFonts w:ascii="Times New Roman" w:eastAsia="Times New Roman" w:hAnsi="Times New Roman" w:cs="Times New Roman"/>
          <w:color w:val="000000"/>
          <w:sz w:val="28"/>
          <w:szCs w:val="28"/>
        </w:rPr>
        <w:t>озуль</w:t>
      </w:r>
      <w:r w:rsidR="00F87B75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</w:t>
      </w:r>
      <w:r w:rsidRPr="00BB39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F3563D" w:rsidRPr="00BB39CF" w:rsidRDefault="00F3563D" w:rsidP="00BB39C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sectPr w:rsidR="00F3563D" w:rsidRPr="00BB39CF" w:rsidSect="00EB7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D3717"/>
    <w:rsid w:val="003452F7"/>
    <w:rsid w:val="003C3B61"/>
    <w:rsid w:val="003D3717"/>
    <w:rsid w:val="005C5D29"/>
    <w:rsid w:val="00BB39CF"/>
    <w:rsid w:val="00D22F68"/>
    <w:rsid w:val="00EB7BA7"/>
    <w:rsid w:val="00F3563D"/>
    <w:rsid w:val="00F8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BA7"/>
  </w:style>
  <w:style w:type="paragraph" w:styleId="1">
    <w:name w:val="heading 1"/>
    <w:basedOn w:val="a"/>
    <w:link w:val="10"/>
    <w:uiPriority w:val="9"/>
    <w:qFormat/>
    <w:rsid w:val="003D37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B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371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D3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22F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87B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5269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335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2;&#1099;&#1088;&#1083;&#1099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Амыр</dc:creator>
  <cp:lastModifiedBy>Козуль</cp:lastModifiedBy>
  <cp:revision>2</cp:revision>
  <dcterms:created xsi:type="dcterms:W3CDTF">2022-06-10T07:30:00Z</dcterms:created>
  <dcterms:modified xsi:type="dcterms:W3CDTF">2022-06-10T07:30:00Z</dcterms:modified>
</cp:coreProperties>
</file>