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3DE" w:rsidRPr="00167889" w:rsidRDefault="00E703DE" w:rsidP="00E703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67889">
        <w:rPr>
          <w:rFonts w:ascii="Times New Roman" w:hAnsi="Times New Roman" w:cs="Times New Roman"/>
          <w:b/>
          <w:sz w:val="24"/>
          <w:szCs w:val="24"/>
        </w:rPr>
        <w:t>Напоминаем о правилах пожарной безопасности</w:t>
      </w:r>
    </w:p>
    <w:p w:rsidR="00E549BF" w:rsidRDefault="00E549BF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похолоданием мы чаще и чаще топим печи, используем нагревательные электроприборы.</w:t>
      </w:r>
    </w:p>
    <w:p w:rsidR="00A03B95" w:rsidRPr="00A03B95" w:rsidRDefault="00E549BF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Напоминаем что </w:t>
      </w:r>
      <w:r w:rsidR="00A03B95" w:rsidRPr="00A03B95">
        <w:rPr>
          <w:rFonts w:ascii="Times New Roman" w:hAnsi="Times New Roman" w:cs="Times New Roman"/>
          <w:sz w:val="24"/>
          <w:szCs w:val="24"/>
        </w:rPr>
        <w:t>следует прочистить печи и дымоходы, отремонтировать и побелить известковым или глиняным раствором, чтобы можно было заметить появившиеся черные, от проходящего через них дыма, трещины.</w:t>
      </w:r>
    </w:p>
    <w:p w:rsidR="00A03B95" w:rsidRPr="00A03B95" w:rsidRDefault="00A03B95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B95">
        <w:rPr>
          <w:rFonts w:ascii="Times New Roman" w:hAnsi="Times New Roman" w:cs="Times New Roman"/>
          <w:sz w:val="24"/>
          <w:szCs w:val="24"/>
        </w:rPr>
        <w:t>Печь, дымовая труба в местах соединения с деревянными чердачными или межэтажными перекрытиями должны иметь утолщения кирпичной кладки - разделку. Не нужно забывать и про утолщение стенок печи.</w:t>
      </w:r>
    </w:p>
    <w:p w:rsidR="00A03B95" w:rsidRPr="00A03B95" w:rsidRDefault="00A03B95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B95">
        <w:rPr>
          <w:rFonts w:ascii="Times New Roman" w:hAnsi="Times New Roman" w:cs="Times New Roman"/>
          <w:sz w:val="24"/>
          <w:szCs w:val="24"/>
        </w:rPr>
        <w:t>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воздушный промежуток - отступку. На деревянном полу перед топкой необходимо прибить металлический (предтопочный) лист размерами не менее 50 на 70 см.</w:t>
      </w:r>
    </w:p>
    <w:p w:rsidR="00A03B95" w:rsidRPr="00A03B95" w:rsidRDefault="00E549BF" w:rsidP="00D127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</w:t>
      </w:r>
      <w:r w:rsidR="00A03B95" w:rsidRPr="00A03B95">
        <w:rPr>
          <w:rFonts w:ascii="Times New Roman" w:hAnsi="Times New Roman" w:cs="Times New Roman"/>
          <w:sz w:val="24"/>
          <w:szCs w:val="24"/>
        </w:rPr>
        <w:t xml:space="preserve"> оставля</w:t>
      </w:r>
      <w:r>
        <w:rPr>
          <w:rFonts w:ascii="Times New Roman" w:hAnsi="Times New Roman" w:cs="Times New Roman"/>
          <w:sz w:val="24"/>
          <w:szCs w:val="24"/>
        </w:rPr>
        <w:t>йте</w:t>
      </w:r>
      <w:r w:rsidR="00A03B95" w:rsidRPr="00A03B95">
        <w:rPr>
          <w:rFonts w:ascii="Times New Roman" w:hAnsi="Times New Roman" w:cs="Times New Roman"/>
          <w:sz w:val="24"/>
          <w:szCs w:val="24"/>
        </w:rPr>
        <w:t xml:space="preserve"> топящиеся печи без присмотра или на попечение малолетних детей.</w:t>
      </w:r>
      <w:r w:rsidR="00D12765">
        <w:rPr>
          <w:rFonts w:ascii="Times New Roman" w:hAnsi="Times New Roman" w:cs="Times New Roman"/>
          <w:sz w:val="24"/>
          <w:szCs w:val="24"/>
        </w:rPr>
        <w:t xml:space="preserve"> Не </w:t>
      </w:r>
      <w:r w:rsidR="00A03B95" w:rsidRPr="00A03B95">
        <w:rPr>
          <w:rFonts w:ascii="Times New Roman" w:hAnsi="Times New Roman" w:cs="Times New Roman"/>
          <w:sz w:val="24"/>
          <w:szCs w:val="24"/>
        </w:rPr>
        <w:t>применя</w:t>
      </w:r>
      <w:r w:rsidR="00D12765">
        <w:rPr>
          <w:rFonts w:ascii="Times New Roman" w:hAnsi="Times New Roman" w:cs="Times New Roman"/>
          <w:sz w:val="24"/>
          <w:szCs w:val="24"/>
        </w:rPr>
        <w:t>йте</w:t>
      </w:r>
      <w:r w:rsidR="00A03B95" w:rsidRPr="00A03B95">
        <w:rPr>
          <w:rFonts w:ascii="Times New Roman" w:hAnsi="Times New Roman" w:cs="Times New Roman"/>
          <w:sz w:val="24"/>
          <w:szCs w:val="24"/>
        </w:rPr>
        <w:t xml:space="preserve"> для розжига печей горючие и легковоспламеняющиеся жидкости.</w:t>
      </w:r>
    </w:p>
    <w:p w:rsidR="00A03B95" w:rsidRPr="00A03B95" w:rsidRDefault="00A03B95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B95">
        <w:rPr>
          <w:rFonts w:ascii="Times New Roman" w:hAnsi="Times New Roman" w:cs="Times New Roman"/>
          <w:sz w:val="24"/>
          <w:szCs w:val="24"/>
        </w:rPr>
        <w:t>Чтобы не допустить перекала печи рекомендуется топить ее два - три раза в день и не более чем по полтора часа.</w:t>
      </w:r>
      <w:r w:rsidR="00D12765">
        <w:rPr>
          <w:rFonts w:ascii="Times New Roman" w:hAnsi="Times New Roman" w:cs="Times New Roman"/>
          <w:sz w:val="24"/>
          <w:szCs w:val="24"/>
        </w:rPr>
        <w:t xml:space="preserve"> </w:t>
      </w:r>
      <w:r w:rsidRPr="00A03B95">
        <w:rPr>
          <w:rFonts w:ascii="Times New Roman" w:hAnsi="Times New Roman" w:cs="Times New Roman"/>
          <w:sz w:val="24"/>
          <w:szCs w:val="24"/>
        </w:rPr>
        <w:t>За три часа до отхода ко сну топка печи должна быть прекращена.</w:t>
      </w:r>
    </w:p>
    <w:p w:rsidR="00A03B95" w:rsidRPr="00A03B95" w:rsidRDefault="00A03B95" w:rsidP="00A03B9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B95">
        <w:rPr>
          <w:rFonts w:ascii="Times New Roman" w:hAnsi="Times New Roman" w:cs="Times New Roman"/>
          <w:sz w:val="24"/>
          <w:szCs w:val="24"/>
        </w:rPr>
        <w:t>Не следует сушить на печи вещи и сырые дрова.</w:t>
      </w:r>
      <w:r w:rsidR="00D12765">
        <w:rPr>
          <w:rFonts w:ascii="Times New Roman" w:hAnsi="Times New Roman" w:cs="Times New Roman"/>
          <w:sz w:val="24"/>
          <w:szCs w:val="24"/>
        </w:rPr>
        <w:t xml:space="preserve"> </w:t>
      </w:r>
      <w:r w:rsidRPr="00A03B95">
        <w:rPr>
          <w:rFonts w:ascii="Times New Roman" w:hAnsi="Times New Roman" w:cs="Times New Roman"/>
          <w:sz w:val="24"/>
          <w:szCs w:val="24"/>
        </w:rPr>
        <w:t>Следите за тем, чтобы мебель, занавески находились не менее чем в полуметре от массива топящейся печи.</w:t>
      </w:r>
    </w:p>
    <w:p w:rsidR="00D12765" w:rsidRDefault="00D12765" w:rsidP="00D127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7889">
        <w:rPr>
          <w:rFonts w:ascii="Times New Roman" w:hAnsi="Times New Roman" w:cs="Times New Roman"/>
          <w:sz w:val="24"/>
          <w:szCs w:val="24"/>
          <w:lang w:eastAsia="ru-RU"/>
        </w:rPr>
        <w:t xml:space="preserve">Очень внимательно следует отнестись к монтажу и эксплуатации электросетей. Ошибки в устройстве электрооборудования чреваты коротким замыканием и пожаром. Вот почему необходимо следить за исправностью изоляции проводов, не допускать включения в одну розетку одновременно нескольких бытовых приборов. Ни в коем случае не используйте самодельные электронагревательные приборы. </w:t>
      </w:r>
    </w:p>
    <w:p w:rsidR="00D12765" w:rsidRPr="00167889" w:rsidRDefault="00D12765" w:rsidP="00D127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7889">
        <w:rPr>
          <w:rFonts w:ascii="Times New Roman" w:hAnsi="Times New Roman" w:cs="Times New Roman"/>
          <w:sz w:val="24"/>
          <w:szCs w:val="24"/>
          <w:lang w:eastAsia="ru-RU"/>
        </w:rPr>
        <w:t xml:space="preserve">Осенью </w:t>
      </w:r>
      <w:r>
        <w:rPr>
          <w:rFonts w:ascii="Times New Roman" w:hAnsi="Times New Roman" w:cs="Times New Roman"/>
          <w:sz w:val="24"/>
          <w:szCs w:val="24"/>
          <w:lang w:eastAsia="ru-RU"/>
        </w:rPr>
        <w:t>жители</w:t>
      </w:r>
      <w:r w:rsidRPr="00167889">
        <w:rPr>
          <w:rFonts w:ascii="Times New Roman" w:hAnsi="Times New Roman" w:cs="Times New Roman"/>
          <w:sz w:val="24"/>
          <w:szCs w:val="24"/>
          <w:lang w:eastAsia="ru-RU"/>
        </w:rPr>
        <w:t xml:space="preserve"> собирают урожай, очищают территорию, подготавливают свои участки на следующий сезон. Уборка территорий сопровождается сжиганием мусора, сухой травы вблизи деревьев, кустов, домов и прочих строений, что в результате приводит к загоранию, пожару и даже гибели людей.</w:t>
      </w:r>
    </w:p>
    <w:p w:rsidR="00D12765" w:rsidRPr="00167889" w:rsidRDefault="00D12765" w:rsidP="00D127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7889">
        <w:rPr>
          <w:rFonts w:ascii="Times New Roman" w:hAnsi="Times New Roman" w:cs="Times New Roman"/>
          <w:sz w:val="24"/>
          <w:szCs w:val="24"/>
          <w:lang w:eastAsia="ru-RU"/>
        </w:rPr>
        <w:t>Никогда не оставляйте непотушенной сигарету, ни в коем случае не бросайте спички и окурки в сухую траву, ветошь.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Следите за играми детей </w:t>
      </w:r>
      <w:r w:rsidRPr="00167889">
        <w:rPr>
          <w:rFonts w:ascii="Times New Roman" w:hAnsi="Times New Roman" w:cs="Times New Roman"/>
          <w:sz w:val="24"/>
          <w:szCs w:val="24"/>
          <w:lang w:eastAsia="ru-RU"/>
        </w:rPr>
        <w:t>и продумайте их досуг. Помните, что обыкновенное любопытство детей может обернуться пожаром.</w:t>
      </w:r>
    </w:p>
    <w:p w:rsidR="00E703DE" w:rsidRDefault="00E703DE" w:rsidP="00E703D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703DE" w:rsidRPr="00FE590B" w:rsidRDefault="00E703DE" w:rsidP="00E703D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E590B">
        <w:rPr>
          <w:rFonts w:ascii="Times New Roman" w:hAnsi="Times New Roman" w:cs="Times New Roman"/>
          <w:sz w:val="24"/>
          <w:szCs w:val="24"/>
        </w:rPr>
        <w:t>Соблюдайте правила пожарной безопасности! Берегите себя и жизнь своих близких! В случае беды немедленно звоните на телефоны 01, 101 или 112!</w:t>
      </w:r>
    </w:p>
    <w:p w:rsidR="00E703DE" w:rsidRPr="00FE590B" w:rsidRDefault="00E703DE" w:rsidP="00E703DE">
      <w:pPr>
        <w:pStyle w:val="a3"/>
        <w:tabs>
          <w:tab w:val="left" w:pos="3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E590B">
        <w:rPr>
          <w:rFonts w:ascii="Times New Roman" w:hAnsi="Times New Roman" w:cs="Times New Roman"/>
          <w:sz w:val="24"/>
          <w:szCs w:val="24"/>
        </w:rPr>
        <w:tab/>
      </w:r>
    </w:p>
    <w:p w:rsidR="00E703DE" w:rsidRPr="00FE590B" w:rsidRDefault="00E703DE" w:rsidP="00E703D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590B">
        <w:rPr>
          <w:rFonts w:ascii="Times New Roman" w:hAnsi="Times New Roman" w:cs="Times New Roman"/>
          <w:b/>
          <w:sz w:val="24"/>
          <w:szCs w:val="24"/>
        </w:rPr>
        <w:t>ТОНД и ПР по Усть-Канскому и Усть-Коксинскому районам</w:t>
      </w:r>
    </w:p>
    <w:p w:rsidR="00810139" w:rsidRPr="00A03B95" w:rsidRDefault="00810139" w:rsidP="00E703DE">
      <w:pPr>
        <w:rPr>
          <w:rFonts w:ascii="Times New Roman" w:hAnsi="Times New Roman" w:cs="Times New Roman"/>
          <w:b/>
          <w:sz w:val="24"/>
          <w:szCs w:val="24"/>
        </w:rPr>
      </w:pPr>
    </w:p>
    <w:sectPr w:rsidR="00810139" w:rsidRPr="00A03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EB7"/>
    <w:rsid w:val="00400D4A"/>
    <w:rsid w:val="005E40C5"/>
    <w:rsid w:val="00810139"/>
    <w:rsid w:val="00A03B95"/>
    <w:rsid w:val="00A24EB7"/>
    <w:rsid w:val="00D12765"/>
    <w:rsid w:val="00E549BF"/>
    <w:rsid w:val="00E703DE"/>
    <w:rsid w:val="00F3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3B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3B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</cp:revision>
  <cp:lastPrinted>2022-06-17T07:13:00Z</cp:lastPrinted>
  <dcterms:created xsi:type="dcterms:W3CDTF">2025-09-30T04:14:00Z</dcterms:created>
  <dcterms:modified xsi:type="dcterms:W3CDTF">2025-09-30T04:14:00Z</dcterms:modified>
</cp:coreProperties>
</file>