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82C" w:rsidRPr="00C02542" w:rsidRDefault="00E0182C" w:rsidP="00132868">
      <w:pPr>
        <w:rPr>
          <w:b/>
          <w:sz w:val="26"/>
          <w:szCs w:val="26"/>
        </w:rPr>
      </w:pPr>
    </w:p>
    <w:tbl>
      <w:tblPr>
        <w:tblW w:w="0" w:type="auto"/>
        <w:tblInd w:w="-413" w:type="dxa"/>
        <w:tblLayout w:type="fixed"/>
        <w:tblLook w:val="0000"/>
      </w:tblPr>
      <w:tblGrid>
        <w:gridCol w:w="3500"/>
        <w:gridCol w:w="2700"/>
        <w:gridCol w:w="3501"/>
      </w:tblGrid>
      <w:tr w:rsidR="00454F45" w:rsidTr="00326FDA">
        <w:trPr>
          <w:trHeight w:val="1861"/>
        </w:trPr>
        <w:tc>
          <w:tcPr>
            <w:tcW w:w="3500" w:type="dxa"/>
          </w:tcPr>
          <w:p w:rsidR="00454F45" w:rsidRPr="00454F45" w:rsidRDefault="00454F45" w:rsidP="00454F4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454F45" w:rsidRPr="00454F45" w:rsidRDefault="00454F45" w:rsidP="00454F4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454F45" w:rsidRPr="00454F45" w:rsidRDefault="00454F45" w:rsidP="00454F45">
            <w:pPr>
              <w:tabs>
                <w:tab w:val="left" w:pos="22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</w:t>
            </w:r>
          </w:p>
          <w:p w:rsidR="00454F45" w:rsidRPr="00454F45" w:rsidRDefault="00454F45" w:rsidP="00454F4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</w:t>
            </w:r>
          </w:p>
          <w:p w:rsidR="00454F45" w:rsidRPr="00454F45" w:rsidRDefault="00454F45" w:rsidP="00454F4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</w:t>
            </w:r>
          </w:p>
          <w:p w:rsidR="00454F45" w:rsidRPr="00454F45" w:rsidRDefault="00454F45" w:rsidP="00454F4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Козульское</w:t>
            </w:r>
            <w:proofErr w:type="spellEnd"/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700" w:type="dxa"/>
          </w:tcPr>
          <w:p w:rsidR="00454F45" w:rsidRPr="00454F45" w:rsidRDefault="00454F45" w:rsidP="00454F4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F45">
              <w:rPr>
                <w:rFonts w:ascii="Times New Roman" w:hAnsi="Times New Roman" w:cs="Times New Roman"/>
                <w:sz w:val="24"/>
                <w:szCs w:val="24"/>
              </w:rPr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57.75pt" o:ole="" filled="t">
                  <v:fill color2="black"/>
                  <v:imagedata r:id="rId6" o:title=""/>
                </v:shape>
                <o:OLEObject Type="Embed" ProgID="Word.Picture.8" ShapeID="_x0000_i1025" DrawAspect="Content" ObjectID="_1588445917" r:id="rId7"/>
              </w:object>
            </w:r>
          </w:p>
        </w:tc>
        <w:tc>
          <w:tcPr>
            <w:tcW w:w="3501" w:type="dxa"/>
          </w:tcPr>
          <w:p w:rsidR="00454F45" w:rsidRPr="00454F45" w:rsidRDefault="00454F45" w:rsidP="00454F4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 </w:t>
            </w:r>
            <w:proofErr w:type="spellStart"/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Федерациязы</w:t>
            </w:r>
            <w:proofErr w:type="spellEnd"/>
          </w:p>
          <w:p w:rsidR="00454F45" w:rsidRPr="00454F45" w:rsidRDefault="00454F45" w:rsidP="00454F4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Алтай Республика</w:t>
            </w:r>
          </w:p>
          <w:p w:rsidR="00454F45" w:rsidRPr="00454F45" w:rsidRDefault="00454F45" w:rsidP="00454F4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Козул</w:t>
            </w:r>
            <w:proofErr w:type="spellEnd"/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j</w:t>
            </w:r>
            <w:proofErr w:type="gramEnd"/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урт</w:t>
            </w:r>
            <w:proofErr w:type="spellEnd"/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 </w:t>
            </w:r>
            <w:proofErr w:type="spellStart"/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тозолмонин</w:t>
            </w:r>
            <w:proofErr w:type="spellEnd"/>
          </w:p>
          <w:p w:rsidR="00454F45" w:rsidRPr="00454F45" w:rsidRDefault="00454F45" w:rsidP="00454F4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депутаттар</w:t>
            </w:r>
            <w:proofErr w:type="spellEnd"/>
          </w:p>
          <w:p w:rsidR="00454F45" w:rsidRPr="00454F45" w:rsidRDefault="00454F45" w:rsidP="00454F4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4F45">
              <w:rPr>
                <w:rFonts w:ascii="Times New Roman" w:hAnsi="Times New Roman" w:cs="Times New Roman"/>
                <w:b/>
                <w:sz w:val="24"/>
                <w:szCs w:val="24"/>
              </w:rPr>
              <w:t>Соведи</w:t>
            </w:r>
            <w:proofErr w:type="spellEnd"/>
          </w:p>
        </w:tc>
      </w:tr>
    </w:tbl>
    <w:p w:rsidR="00454F45" w:rsidRPr="00454F45" w:rsidRDefault="00454F45" w:rsidP="00454F45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54F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454F45" w:rsidRPr="00454F45" w:rsidRDefault="00454F45" w:rsidP="00454F45">
      <w:pPr>
        <w:pStyle w:val="ConsTitle"/>
        <w:widowControl/>
        <w:ind w:right="0" w:firstLine="720"/>
        <w:rPr>
          <w:rFonts w:ascii="Times New Roman" w:hAnsi="Times New Roman" w:cs="Times New Roman"/>
          <w:sz w:val="24"/>
          <w:szCs w:val="24"/>
        </w:rPr>
      </w:pPr>
      <w:r w:rsidRPr="00454F45">
        <w:rPr>
          <w:rFonts w:ascii="Times New Roman" w:hAnsi="Times New Roman" w:cs="Times New Roman"/>
          <w:sz w:val="24"/>
          <w:szCs w:val="24"/>
        </w:rPr>
        <w:t xml:space="preserve">                                            РЕШЕНИЕ                   </w:t>
      </w:r>
    </w:p>
    <w:p w:rsidR="00454F45" w:rsidRPr="00454F45" w:rsidRDefault="00454F45" w:rsidP="00454F45">
      <w:pPr>
        <w:pStyle w:val="ConsTitle"/>
        <w:widowControl/>
        <w:ind w:right="0" w:firstLine="720"/>
        <w:rPr>
          <w:rFonts w:ascii="Times New Roman" w:hAnsi="Times New Roman" w:cs="Times New Roman"/>
          <w:sz w:val="24"/>
          <w:szCs w:val="24"/>
        </w:rPr>
      </w:pPr>
      <w:r w:rsidRPr="00454F4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375E73" w:rsidRDefault="00454F45" w:rsidP="00454F45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 w:rsidRPr="00454F45">
        <w:rPr>
          <w:rFonts w:ascii="Times New Roman" w:hAnsi="Times New Roman" w:cs="Times New Roman"/>
          <w:b w:val="0"/>
          <w:sz w:val="24"/>
          <w:szCs w:val="24"/>
        </w:rPr>
        <w:t xml:space="preserve">от 30.11.2017г.                     № 36-3                         с. </w:t>
      </w:r>
      <w:proofErr w:type="spellStart"/>
      <w:r w:rsidRPr="00454F45">
        <w:rPr>
          <w:rFonts w:ascii="Times New Roman" w:hAnsi="Times New Roman" w:cs="Times New Roman"/>
          <w:b w:val="0"/>
          <w:sz w:val="24"/>
          <w:szCs w:val="24"/>
        </w:rPr>
        <w:t>Козуль</w:t>
      </w:r>
      <w:proofErr w:type="spellEnd"/>
    </w:p>
    <w:p w:rsidR="00132868" w:rsidRPr="00454F45" w:rsidRDefault="00132868" w:rsidP="00454F45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454F45" w:rsidRPr="00454F45" w:rsidRDefault="00454F45" w:rsidP="00454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Об организации </w:t>
      </w:r>
      <w:proofErr w:type="gramStart"/>
      <w:r w:rsidRPr="00454F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похоронного</w:t>
      </w:r>
      <w:proofErr w:type="gramEnd"/>
      <w:r w:rsidRPr="00454F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454F45" w:rsidRPr="00454F45" w:rsidRDefault="00454F45" w:rsidP="00454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дела </w:t>
      </w:r>
      <w:r w:rsidRPr="00454F45">
        <w:rPr>
          <w:rFonts w:ascii="Times New Roman" w:eastAsia="Times New Roman" w:hAnsi="Times New Roman" w:cs="Times New Roman"/>
          <w:bCs/>
          <w:sz w:val="24"/>
          <w:szCs w:val="24"/>
        </w:rPr>
        <w:t>на территории МО «</w:t>
      </w:r>
      <w:proofErr w:type="spellStart"/>
      <w:r w:rsidRPr="00454F45">
        <w:rPr>
          <w:rFonts w:ascii="Times New Roman" w:eastAsia="Times New Roman" w:hAnsi="Times New Roman" w:cs="Times New Roman"/>
          <w:bCs/>
          <w:sz w:val="24"/>
          <w:szCs w:val="24"/>
        </w:rPr>
        <w:t>Козульское</w:t>
      </w:r>
      <w:proofErr w:type="spellEnd"/>
    </w:p>
    <w:p w:rsidR="00454F45" w:rsidRPr="00454F45" w:rsidRDefault="00454F45" w:rsidP="00454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bCs/>
          <w:sz w:val="24"/>
          <w:szCs w:val="24"/>
        </w:rPr>
        <w:t>сельское поселение»</w:t>
      </w:r>
    </w:p>
    <w:p w:rsidR="00454F45" w:rsidRPr="00454F45" w:rsidRDefault="00454F45" w:rsidP="00454F45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3"/>
        <w:gridCol w:w="4692"/>
      </w:tblGrid>
      <w:tr w:rsidR="00DB0BB1" w:rsidRPr="00454F45" w:rsidTr="00DB0BB1">
        <w:tc>
          <w:tcPr>
            <w:tcW w:w="4693" w:type="dxa"/>
            <w:vAlign w:val="center"/>
            <w:hideMark/>
          </w:tcPr>
          <w:p w:rsidR="00DB0BB1" w:rsidRPr="00454F45" w:rsidRDefault="00DB0BB1" w:rsidP="00454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2" w:type="dxa"/>
            <w:vAlign w:val="center"/>
            <w:hideMark/>
          </w:tcPr>
          <w:p w:rsidR="00DB0BB1" w:rsidRPr="00454F45" w:rsidRDefault="00DB0BB1" w:rsidP="00454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0BB1" w:rsidRPr="00454F45" w:rsidTr="00DB0BB1">
        <w:tc>
          <w:tcPr>
            <w:tcW w:w="4693" w:type="dxa"/>
            <w:vAlign w:val="center"/>
            <w:hideMark/>
          </w:tcPr>
          <w:p w:rsidR="00DB0BB1" w:rsidRPr="00454F45" w:rsidRDefault="00DB0BB1" w:rsidP="00454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2" w:type="dxa"/>
            <w:vAlign w:val="center"/>
            <w:hideMark/>
          </w:tcPr>
          <w:p w:rsidR="00DB0BB1" w:rsidRPr="00454F45" w:rsidRDefault="00DB0BB1" w:rsidP="00454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B0BB1" w:rsidRPr="00454F45" w:rsidRDefault="00DB0BB1" w:rsidP="00454F45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54F45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06.10.2003 N 131-ФЗ "Об общих принципах местного самоуправления в Российской Федерации", Федеральным </w:t>
      </w:r>
      <w:hyperlink r:id="rId8" w:tgtFrame="_blank" w:history="1">
        <w:r w:rsidRPr="00454F45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454F45">
        <w:rPr>
          <w:rFonts w:ascii="Times New Roman" w:eastAsia="Times New Roman" w:hAnsi="Times New Roman" w:cs="Times New Roman"/>
          <w:sz w:val="24"/>
          <w:szCs w:val="24"/>
        </w:rPr>
        <w:t> от 12.01.1996 N 8-ФЗ "О погребении и похоронном деле",  Санитарными </w:t>
      </w:r>
      <w:hyperlink r:id="rId9" w:tgtFrame="_blank" w:history="1">
        <w:r w:rsidRPr="00454F45">
          <w:rPr>
            <w:rFonts w:ascii="Times New Roman" w:eastAsia="Times New Roman" w:hAnsi="Times New Roman" w:cs="Times New Roman"/>
            <w:sz w:val="24"/>
            <w:szCs w:val="24"/>
          </w:rPr>
          <w:t>правилами</w:t>
        </w:r>
      </w:hyperlink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 и нормами "Гигиенические требования к размещению, устройству и содержанию кладбищ, зданий и сооружений похоронного назначения </w:t>
      </w:r>
      <w:proofErr w:type="spellStart"/>
      <w:r w:rsidRPr="00454F45">
        <w:rPr>
          <w:rFonts w:ascii="Times New Roman" w:eastAsia="Times New Roman" w:hAnsi="Times New Roman" w:cs="Times New Roman"/>
          <w:sz w:val="24"/>
          <w:szCs w:val="24"/>
        </w:rPr>
        <w:t>СанПиН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2.1.2882-11", утвержденными Главным государственным санитарным врачом Российской Федерации 28.06.2011, Уставом </w:t>
      </w:r>
      <w:r w:rsidR="003C0A2C" w:rsidRPr="00454F45">
        <w:rPr>
          <w:rFonts w:ascii="Times New Roman" w:eastAsia="Times New Roman" w:hAnsi="Times New Roman" w:cs="Times New Roman"/>
          <w:sz w:val="24"/>
          <w:szCs w:val="24"/>
        </w:rPr>
        <w:t>МО «</w:t>
      </w:r>
      <w:proofErr w:type="spellStart"/>
      <w:r w:rsidR="003C0A2C" w:rsidRPr="00454F45">
        <w:rPr>
          <w:rFonts w:ascii="Times New Roman" w:eastAsia="Times New Roman" w:hAnsi="Times New Roman" w:cs="Times New Roman"/>
          <w:sz w:val="24"/>
          <w:szCs w:val="24"/>
        </w:rPr>
        <w:t>К</w:t>
      </w:r>
      <w:r w:rsidR="00375E73" w:rsidRPr="00454F45">
        <w:rPr>
          <w:rFonts w:ascii="Times New Roman" w:eastAsia="Times New Roman" w:hAnsi="Times New Roman" w:cs="Times New Roman"/>
          <w:sz w:val="24"/>
          <w:szCs w:val="24"/>
        </w:rPr>
        <w:t>озуль</w:t>
      </w:r>
      <w:r w:rsidR="003C0A2C" w:rsidRPr="00454F45">
        <w:rPr>
          <w:rFonts w:ascii="Times New Roman" w:eastAsia="Times New Roman" w:hAnsi="Times New Roman" w:cs="Times New Roman"/>
          <w:sz w:val="24"/>
          <w:szCs w:val="24"/>
        </w:rPr>
        <w:t>ское</w:t>
      </w:r>
      <w:proofErr w:type="spellEnd"/>
      <w:r w:rsidR="003C0A2C" w:rsidRPr="0045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сельского</w:t>
      </w:r>
      <w:proofErr w:type="gram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поселения</w:t>
      </w:r>
      <w:r w:rsidR="003C0A2C" w:rsidRPr="00454F4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B0BB1" w:rsidRPr="00454F45" w:rsidRDefault="00454F45" w:rsidP="00DB0BB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Решил</w:t>
      </w:r>
      <w:proofErr w:type="gramStart"/>
      <w:r w:rsidR="00DB0BB1" w:rsidRPr="00454F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:rsidR="00132868" w:rsidRDefault="00454F45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1. Утвердить Положение об организации похоронного дела на территории </w:t>
      </w:r>
      <w:proofErr w:type="spellStart"/>
      <w:r w:rsidR="003C0A2C" w:rsidRPr="00454F45">
        <w:rPr>
          <w:rFonts w:ascii="Times New Roman" w:eastAsia="Times New Roman" w:hAnsi="Times New Roman" w:cs="Times New Roman"/>
          <w:sz w:val="24"/>
          <w:szCs w:val="24"/>
        </w:rPr>
        <w:t>К</w:t>
      </w:r>
      <w:r w:rsidR="00375E73" w:rsidRPr="00454F45">
        <w:rPr>
          <w:rFonts w:ascii="Times New Roman" w:eastAsia="Times New Roman" w:hAnsi="Times New Roman" w:cs="Times New Roman"/>
          <w:sz w:val="24"/>
          <w:szCs w:val="24"/>
        </w:rPr>
        <w:t>озуль</w:t>
      </w:r>
      <w:r w:rsidR="003C0A2C"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согласно приложению №1.</w:t>
      </w:r>
    </w:p>
    <w:p w:rsidR="00132868" w:rsidRDefault="00132868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2.</w:t>
      </w:r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.Настоящее </w:t>
      </w:r>
      <w:r w:rsidR="003C0A2C" w:rsidRPr="00454F45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>е подлежит опубликованию на официальном сайте 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Усть-Канского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  <w:r w:rsidR="00454F4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DB0BB1" w:rsidRPr="00454F45" w:rsidRDefault="00454F45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32868">
        <w:rPr>
          <w:rFonts w:ascii="Times New Roman" w:eastAsia="Times New Roman" w:hAnsi="Times New Roman" w:cs="Times New Roman"/>
          <w:sz w:val="24"/>
          <w:szCs w:val="24"/>
        </w:rPr>
        <w:t xml:space="preserve">    3.</w:t>
      </w:r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>Решение  в силу с</w:t>
      </w:r>
      <w:r w:rsidR="003C0A2C" w:rsidRPr="00454F45">
        <w:rPr>
          <w:rFonts w:ascii="Times New Roman" w:eastAsia="Times New Roman" w:hAnsi="Times New Roman" w:cs="Times New Roman"/>
          <w:sz w:val="24"/>
          <w:szCs w:val="24"/>
        </w:rPr>
        <w:t>о дня его</w:t>
      </w:r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 опубликования.</w:t>
      </w:r>
    </w:p>
    <w:p w:rsidR="00DB0BB1" w:rsidRPr="00454F45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0A2C" w:rsidRPr="00454F45" w:rsidRDefault="003C0A2C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5E73" w:rsidRPr="00454F45" w:rsidRDefault="00375E73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5E73" w:rsidRPr="00454F45" w:rsidRDefault="00375E73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5E73" w:rsidRPr="00454F45" w:rsidRDefault="00375E73" w:rsidP="00375E73">
      <w:pPr>
        <w:tabs>
          <w:tab w:val="left" w:pos="7365"/>
        </w:tabs>
        <w:rPr>
          <w:rFonts w:ascii="Times New Roman" w:hAnsi="Times New Roman" w:cs="Times New Roman"/>
          <w:sz w:val="24"/>
          <w:szCs w:val="24"/>
        </w:rPr>
      </w:pPr>
      <w:r w:rsidRPr="00454F45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454F45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454F4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54F4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54F45">
        <w:rPr>
          <w:rFonts w:ascii="Times New Roman" w:hAnsi="Times New Roman" w:cs="Times New Roman"/>
          <w:sz w:val="24"/>
          <w:szCs w:val="24"/>
        </w:rPr>
        <w:t>А.М.Ябыев</w:t>
      </w:r>
      <w:proofErr w:type="spellEnd"/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4F45" w:rsidRDefault="00454F45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4F45" w:rsidRDefault="00454F45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4F45" w:rsidRDefault="00454F45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4F45" w:rsidRDefault="00454F45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2868" w:rsidRPr="00454F45" w:rsidRDefault="00132868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0BB1" w:rsidRPr="00454F45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</w:t>
      </w:r>
      <w:r w:rsidR="00454F45" w:rsidRPr="00454F45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454F4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454F45" w:rsidRPr="00454F45">
        <w:rPr>
          <w:rFonts w:ascii="Times New Roman" w:eastAsia="Times New Roman" w:hAnsi="Times New Roman" w:cs="Times New Roman"/>
          <w:sz w:val="24"/>
          <w:szCs w:val="24"/>
        </w:rPr>
        <w:t xml:space="preserve">  Приложение № 1 </w:t>
      </w:r>
    </w:p>
    <w:p w:rsidR="00454F45" w:rsidRPr="00454F45" w:rsidRDefault="00454F45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ab/>
      </w:r>
      <w:r w:rsidRPr="00454F45">
        <w:rPr>
          <w:rFonts w:ascii="Times New Roman" w:eastAsia="Times New Roman" w:hAnsi="Times New Roman" w:cs="Times New Roman"/>
          <w:sz w:val="24"/>
          <w:szCs w:val="24"/>
        </w:rPr>
        <w:tab/>
      </w:r>
      <w:r w:rsidRPr="00454F45">
        <w:rPr>
          <w:rFonts w:ascii="Times New Roman" w:eastAsia="Times New Roman" w:hAnsi="Times New Roman" w:cs="Times New Roman"/>
          <w:sz w:val="24"/>
          <w:szCs w:val="24"/>
        </w:rPr>
        <w:tab/>
      </w:r>
      <w:r w:rsidRPr="00454F4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к Решению сельского Совета депутатов</w:t>
      </w:r>
    </w:p>
    <w:p w:rsidR="00DB0BB1" w:rsidRPr="00454F45" w:rsidRDefault="00454F45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№ 36-3</w:t>
      </w:r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30.11.2017 г.</w:t>
      </w:r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B0BB1" w:rsidRPr="00454F45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0BB1" w:rsidRPr="00454F45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0BB1" w:rsidRPr="00454F45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0BB1" w:rsidRPr="00454F45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</w:t>
      </w:r>
    </w:p>
    <w:p w:rsidR="00DB0BB1" w:rsidRPr="00454F45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b/>
          <w:bCs/>
          <w:sz w:val="24"/>
          <w:szCs w:val="24"/>
        </w:rPr>
        <w:t>об организации похоронного дела</w:t>
      </w:r>
    </w:p>
    <w:p w:rsidR="00DB0BB1" w:rsidRPr="00454F45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 территории </w:t>
      </w:r>
      <w:proofErr w:type="spellStart"/>
      <w:r w:rsidR="00A33F65" w:rsidRPr="00132868">
        <w:rPr>
          <w:rFonts w:ascii="Times New Roman" w:eastAsia="Times New Roman" w:hAnsi="Times New Roman" w:cs="Times New Roman"/>
          <w:b/>
          <w:sz w:val="24"/>
          <w:szCs w:val="24"/>
        </w:rPr>
        <w:t>Козуль</w:t>
      </w:r>
      <w:r w:rsidRPr="00454F45">
        <w:rPr>
          <w:rFonts w:ascii="Times New Roman" w:eastAsia="Times New Roman" w:hAnsi="Times New Roman" w:cs="Times New Roman"/>
          <w:b/>
          <w:bCs/>
          <w:sz w:val="24"/>
          <w:szCs w:val="24"/>
        </w:rPr>
        <w:t>ского</w:t>
      </w:r>
      <w:proofErr w:type="spellEnd"/>
      <w:r w:rsidRPr="00454F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сельского поселения</w:t>
      </w:r>
    </w:p>
    <w:p w:rsidR="00DB0BB1" w:rsidRPr="00454F45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1. ОБЩИЕ ПОЛОЖЕНИЯ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gramStart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Положение об организации похоронного дела на территории </w:t>
      </w:r>
      <w:proofErr w:type="spellStart"/>
      <w:r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(далее - Положение) определяет систему организации похоронного дела на территории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устанавливает порядок содержания общественного кладбища, разработано в целях реализации полномочий органов местного самоуправления в области организации ритуальных услуг и содержания мест захоронения  в соответствии с Федеральными законами от 12.01.1996 N 8-ФЗ "</w:t>
      </w:r>
      <w:hyperlink r:id="rId10" w:tgtFrame="_blank" w:history="1">
        <w:r w:rsidRPr="00454F45">
          <w:rPr>
            <w:rFonts w:ascii="Times New Roman" w:eastAsia="Times New Roman" w:hAnsi="Times New Roman" w:cs="Times New Roman"/>
            <w:sz w:val="24"/>
            <w:szCs w:val="24"/>
          </w:rPr>
          <w:t>О погребении</w:t>
        </w:r>
      </w:hyperlink>
      <w:r w:rsidRPr="00454F45">
        <w:rPr>
          <w:rFonts w:ascii="Times New Roman" w:eastAsia="Times New Roman" w:hAnsi="Times New Roman" w:cs="Times New Roman"/>
          <w:sz w:val="24"/>
          <w:szCs w:val="24"/>
        </w:rPr>
        <w:t> и похоронном деле" и от</w:t>
      </w:r>
      <w:proofErr w:type="gram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06.10.2003 N 131-ФЗ "</w:t>
      </w:r>
      <w:hyperlink r:id="rId11" w:tgtFrame="_blank" w:history="1">
        <w:r w:rsidRPr="00454F45">
          <w:rPr>
            <w:rFonts w:ascii="Times New Roman" w:eastAsia="Times New Roman" w:hAnsi="Times New Roman" w:cs="Times New Roman"/>
            <w:sz w:val="24"/>
            <w:szCs w:val="24"/>
          </w:rPr>
          <w:t>Об общих принципах</w:t>
        </w:r>
      </w:hyperlink>
      <w:r w:rsidRPr="00454F45">
        <w:rPr>
          <w:rFonts w:ascii="Times New Roman" w:eastAsia="Times New Roman" w:hAnsi="Times New Roman" w:cs="Times New Roman"/>
          <w:sz w:val="24"/>
          <w:szCs w:val="24"/>
        </w:rPr>
        <w:t> организации местного самоуправления в Российской Федерации".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1.2. Обязанность по оказанию гарантированного перечня услуг по погребению, предусмотренных </w:t>
      </w:r>
      <w:hyperlink r:id="rId12" w:tgtFrame="_blank" w:history="1">
        <w:r w:rsidRPr="00454F45">
          <w:rPr>
            <w:rFonts w:ascii="Times New Roman" w:eastAsia="Times New Roman" w:hAnsi="Times New Roman" w:cs="Times New Roman"/>
            <w:sz w:val="24"/>
            <w:szCs w:val="24"/>
          </w:rPr>
          <w:t>ФЗ</w:t>
        </w:r>
      </w:hyperlink>
      <w:r w:rsidRPr="00454F4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2411" w:rsidRPr="00454F45">
        <w:rPr>
          <w:rFonts w:ascii="Times New Roman" w:eastAsia="Times New Roman" w:hAnsi="Times New Roman" w:cs="Times New Roman"/>
          <w:sz w:val="24"/>
          <w:szCs w:val="24"/>
        </w:rPr>
        <w:t>от 12.01.1996 N 8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"О погребении и похоронном деле" (далее - Закон о погребении), возлагается на организацию, созданную в соответствии с </w:t>
      </w:r>
      <w:r w:rsidR="00B32411" w:rsidRPr="0045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3" w:tgtFrame="_blank" w:history="1">
        <w:r w:rsidRPr="00454F45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454F4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2411" w:rsidRPr="0045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о погребении в качестве специализированной службы по вопросам похоронного дела.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При отсутствии специализированной службы по вопросам похоронного дела для оказания гарантийного перечня услуг по погребению администрация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="00B32411"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может определить соответствующего поставщика (подрядчика, исполнителя) данных услуг в соответствии с Федеральным </w:t>
      </w:r>
      <w:hyperlink r:id="rId14" w:tgtFrame="_blank" w:history="1">
        <w:r w:rsidRPr="00454F45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454F45">
        <w:rPr>
          <w:rFonts w:ascii="Times New Roman" w:eastAsia="Times New Roman" w:hAnsi="Times New Roman" w:cs="Times New Roman"/>
          <w:sz w:val="24"/>
          <w:szCs w:val="24"/>
        </w:rPr>
        <w:t> от 05.04.2013 N 44-ФЗ "О контрактной системе в сфере закупок товаров, работ, услуг для обеспечения государственных и муниципальных нужд" (далее - Закон о закупках).</w:t>
      </w:r>
      <w:proofErr w:type="gramEnd"/>
    </w:p>
    <w:p w:rsidR="00454F45" w:rsidRDefault="00A81872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54F45">
        <w:rPr>
          <w:rFonts w:ascii="Times New Roman" w:hAnsi="Times New Roman" w:cs="Times New Roman"/>
          <w:sz w:val="24"/>
          <w:szCs w:val="24"/>
        </w:rPr>
        <w:t>В структуре администрации сельского поселения создается специализированная служба по вопросам похоронного дела в лице одного из действующих специалистов администрации, на которого распоряжением главы сельского поселения возлагается обязанность по организации погребения умерших.</w:t>
      </w:r>
      <w:proofErr w:type="gramEnd"/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1.3. </w:t>
      </w:r>
      <w:proofErr w:type="gramStart"/>
      <w:r w:rsidRPr="00454F45">
        <w:rPr>
          <w:rFonts w:ascii="Times New Roman" w:eastAsia="Times New Roman" w:hAnsi="Times New Roman" w:cs="Times New Roman"/>
          <w:sz w:val="24"/>
          <w:szCs w:val="24"/>
        </w:rPr>
        <w:t>Ритуальные, сопутствующие ритуальные услуги, а также услуги по погребению (в т.ч. в части гарантированного перечня) вправе оказывать не имеющие статуса специализированной службы по вопросам похоронного дела юридические лица и индивидуальные предприниматели, осуществляющие деятельность без образования юридического лица (далее - ритуальные организации).</w:t>
      </w:r>
      <w:proofErr w:type="gramEnd"/>
    </w:p>
    <w:p w:rsidR="00454F45" w:rsidRDefault="00B3241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1.4. Место</w:t>
      </w:r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 захоронения (кладбищ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е</w:t>
      </w:r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) на территории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находятся в ведении администрации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1.5. </w:t>
      </w:r>
      <w:r w:rsidR="00B32411" w:rsidRPr="00454F45">
        <w:rPr>
          <w:rFonts w:ascii="Times New Roman" w:eastAsia="Times New Roman" w:hAnsi="Times New Roman" w:cs="Times New Roman"/>
          <w:sz w:val="24"/>
          <w:szCs w:val="24"/>
        </w:rPr>
        <w:t>По признаку принадлежности место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захоронения явля</w:t>
      </w:r>
      <w:r w:rsidR="00B32411" w:rsidRPr="00454F45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72FD1" w:rsidRPr="00454F45">
        <w:rPr>
          <w:rFonts w:ascii="Times New Roman" w:eastAsia="Times New Roman" w:hAnsi="Times New Roman" w:cs="Times New Roman"/>
          <w:sz w:val="24"/>
          <w:szCs w:val="24"/>
        </w:rPr>
        <w:t>тся муниципальным кладбище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м, по</w:t>
      </w:r>
      <w:r w:rsidR="00F72FD1" w:rsidRPr="00454F45">
        <w:rPr>
          <w:rFonts w:ascii="Times New Roman" w:eastAsia="Times New Roman" w:hAnsi="Times New Roman" w:cs="Times New Roman"/>
          <w:sz w:val="24"/>
          <w:szCs w:val="24"/>
        </w:rPr>
        <w:t xml:space="preserve"> обычаям - общественным кладбище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м.</w:t>
      </w:r>
    </w:p>
    <w:p w:rsidR="00454F45" w:rsidRDefault="00B3241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1.6. На кладбище</w:t>
      </w:r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погребение умерших граждан, постоянно проживавших на территории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(с учетом их волеизъявления), или иных лиц в существующие ограды по просьбе граждан, на которых зарегистрированы данные захоронения, при соблюдении требований, предусмотренных разделом 3 настоящего Положения.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1.7. Погребение на общественн</w:t>
      </w:r>
      <w:r w:rsidR="00B32411" w:rsidRPr="00454F45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кладбищ</w:t>
      </w:r>
      <w:r w:rsidR="00B32411" w:rsidRPr="00454F4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может осуществляться с учетом </w:t>
      </w:r>
      <w:proofErr w:type="spellStart"/>
      <w:r w:rsidRPr="00454F45">
        <w:rPr>
          <w:rFonts w:ascii="Times New Roman" w:eastAsia="Times New Roman" w:hAnsi="Times New Roman" w:cs="Times New Roman"/>
          <w:sz w:val="24"/>
          <w:szCs w:val="24"/>
        </w:rPr>
        <w:t>вероисповедальных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, воинских и иных обычаев и традиций. Для погребения военнослужащих, граждан, призванных на военные сборы, сотрудников органов внутренних дел, сотрудников учреждений и органов уголовно-исполнительной системы, 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lastRenderedPageBreak/>
        <w:t>погибших при прохождении военной службы (военных сборов, службы) или умерших в результате увечья (ранения, травмы, контузии), заболевания в мирное время, на территории кладбища могут создаваться воинские участки.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1.8. Администрация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="00B32411"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осуществляет координацию деятельности юридических и физических лиц, оказывающих ритуальные услуги на территории </w:t>
      </w:r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="00B32411"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1.9. </w:t>
      </w:r>
      <w:proofErr w:type="gramStart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При отсутствии близких родственников или невозможности осуществить ими погребение, а также при отсутствии иных лиц, взявших на себя обязанность осуществить погребение, доставку в морг, в учреждения судебно-медицинской экспертизы, погребение умершего после установления органами внутренних дел его личности осуществляется специализированной службой по вопросам похоронного дела (при ее отсутствии - ритуальной организацией, определенной администрацией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="00B32411"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в соответствии с </w:t>
      </w:r>
      <w:r w:rsidR="0024666B" w:rsidRPr="0045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5" w:tgtFrame="_blank" w:history="1">
        <w:r w:rsidRPr="00454F45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="0024666B" w:rsidRPr="0045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 о закупках</w:t>
      </w:r>
      <w:proofErr w:type="gramEnd"/>
      <w:r w:rsidRPr="00454F45">
        <w:rPr>
          <w:rFonts w:ascii="Times New Roman" w:eastAsia="Times New Roman" w:hAnsi="Times New Roman" w:cs="Times New Roman"/>
          <w:sz w:val="24"/>
          <w:szCs w:val="24"/>
        </w:rPr>
        <w:t>, далее - "ритуальной организацией по контракту").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1.10. Благоустройство и содержание кладбищ осуществляется из средств местного бюджета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="0024666B"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и иных источников, не запрещенных законодательством Российской Федерации.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1.11. </w:t>
      </w:r>
      <w:proofErr w:type="gramStart"/>
      <w:r w:rsidRPr="00454F45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благоустройством, поддержанием порядка, соблюдением санитарного состояния на кладбище осуществляется администрацией</w:t>
      </w:r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="0024666B"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1.12. Прилегающая к кладбищу территория составляет санитарно-защитную зону, определяемую в соответствии с санитарными нормами и правилами.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1.13. В санитарно-защитных зонах не допускается строительство зданий и сооружений, гаражей и хозяйственных построек, водозаборов и колодцев для хозяйственно-питьевых нужд, устройство мест для отдыха и занятий спортом.</w:t>
      </w:r>
    </w:p>
    <w:p w:rsidR="00DB0BB1" w:rsidRPr="00454F45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2. ОСНОВНЫЕ ВОПРОСЫ ОРГАНИЗАЦИИ ПОХОРОННОГО ДЕЛА</w:t>
      </w:r>
    </w:p>
    <w:p w:rsid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2.1. Лицо, взявшее на себя обязанность осуществить погребение умершего, организует, координирует выполнение всего процесса погребения от оформления документов, необходимых для погребения, до захоронения включительно.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2.2. Специализированная служба (ритуальная организация по контракту) обязана обеспечить: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2.2.1. Оказание услуг по погребению на безвозмездной </w:t>
      </w:r>
      <w:proofErr w:type="gramStart"/>
      <w:r w:rsidRPr="00454F45">
        <w:rPr>
          <w:rFonts w:ascii="Times New Roman" w:eastAsia="Times New Roman" w:hAnsi="Times New Roman" w:cs="Times New Roman"/>
          <w:sz w:val="24"/>
          <w:szCs w:val="24"/>
        </w:rPr>
        <w:t>основе</w:t>
      </w:r>
      <w:proofErr w:type="gram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согласно установленному </w:t>
      </w:r>
      <w:hyperlink r:id="rId16" w:tgtFrame="_blank" w:history="1">
        <w:r w:rsidRPr="00454F45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="0024666B" w:rsidRPr="0045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о погребении гарантированному перечню услуг по погребению</w:t>
      </w:r>
      <w:r w:rsidR="0024666B" w:rsidRPr="00454F45">
        <w:rPr>
          <w:rFonts w:ascii="Times New Roman" w:eastAsia="Times New Roman" w:hAnsi="Times New Roman" w:cs="Times New Roman"/>
          <w:sz w:val="24"/>
          <w:szCs w:val="24"/>
        </w:rPr>
        <w:t xml:space="preserve"> включают в себя:</w:t>
      </w:r>
    </w:p>
    <w:p w:rsidR="00A81872" w:rsidRPr="00454F45" w:rsidRDefault="00A81872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54F45">
        <w:rPr>
          <w:rFonts w:ascii="Times New Roman" w:hAnsi="Times New Roman" w:cs="Times New Roman"/>
          <w:sz w:val="24"/>
          <w:szCs w:val="24"/>
        </w:rPr>
        <w:t xml:space="preserve">- оформление документов, необходимых для погребения; </w:t>
      </w:r>
    </w:p>
    <w:p w:rsidR="00A81872" w:rsidRPr="00454F45" w:rsidRDefault="00A81872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54F45">
        <w:rPr>
          <w:rFonts w:ascii="Times New Roman" w:hAnsi="Times New Roman" w:cs="Times New Roman"/>
          <w:sz w:val="24"/>
          <w:szCs w:val="24"/>
        </w:rPr>
        <w:t xml:space="preserve">- предоставление и доставка гроба и других предметов, необходимых для погребения; </w:t>
      </w:r>
    </w:p>
    <w:p w:rsidR="00A81872" w:rsidRPr="00454F45" w:rsidRDefault="00A81872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54F45">
        <w:rPr>
          <w:rFonts w:ascii="Times New Roman" w:hAnsi="Times New Roman" w:cs="Times New Roman"/>
          <w:sz w:val="24"/>
          <w:szCs w:val="24"/>
        </w:rPr>
        <w:t>- перевозка тела (останков) умершего на кладбище;</w:t>
      </w:r>
    </w:p>
    <w:p w:rsidR="00454F45" w:rsidRDefault="00A81872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54F45">
        <w:rPr>
          <w:rFonts w:ascii="Times New Roman" w:hAnsi="Times New Roman" w:cs="Times New Roman"/>
          <w:sz w:val="24"/>
          <w:szCs w:val="24"/>
        </w:rPr>
        <w:t xml:space="preserve"> - погребение.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Стоимость услуг, предоставляемых согласно гарантированному перечню услуг по погребению, определяется в соответствии с действующим законодательством. Стоимость услуг возмещается специализированной службе (ритуальной организации по контракту) в порядке, установленном действующим законодательством. В случае</w:t>
      </w:r>
      <w:proofErr w:type="gramStart"/>
      <w:r w:rsidRPr="00454F45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если по желанию супруга, близких родственников, иных лиц, взявших на себя обязанность осуществить погребение умершего, погребение осуществляется ими за свой счет, им выплачивается социальное пособие на погребение в размере, равном стоимости услуг, предоставляемых согласно гарантированному перечню услуг по погребению.</w:t>
      </w:r>
    </w:p>
    <w:p w:rsidR="0024666B" w:rsidRPr="00454F45" w:rsidRDefault="00DB0BB1" w:rsidP="008711E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lastRenderedPageBreak/>
        <w:t>2.3.</w:t>
      </w:r>
      <w:r w:rsidR="0024666B" w:rsidRPr="00454F45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="0024666B"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обеспечивает формирование и сохранность архивного фонда, инвентаризацию захоронений и обновление книг захоронений, регистрацию захоронений умерших в регистрационной книге.</w:t>
      </w:r>
      <w:bookmarkStart w:id="0" w:name="P87"/>
      <w:bookmarkEnd w:id="0"/>
    </w:p>
    <w:p w:rsidR="00DB0BB1" w:rsidRPr="00454F45" w:rsidRDefault="00DB0BB1" w:rsidP="0024666B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3. ПОРЯДОК ЗАХОРОНЕНИЯ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3.1. Погребение производится в соответствии с правилами устройства и содержания кладбища.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4666B" w:rsidRPr="00454F4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. Каждое захоронение регистрируется в книге установленной формы с указанием номера участков захоронения и могилы.</w:t>
      </w:r>
    </w:p>
    <w:p w:rsidR="00DB0BB1" w:rsidRPr="00454F45" w:rsidRDefault="0024666B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3.3.</w:t>
      </w:r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Гражданам (организациям), произведшим захоронение, выдается соответствующая справка. Книга учета захоронений является документом строгой отчетности и находится на постоянном хранении в администрации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="00DB0BB1"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3.4. Погребение производится в указанный срок на определенном месте.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4666B" w:rsidRPr="00454F4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. Гарантия осуществления погребения с предоставлением бесплатно участка земли: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- погребение умерших (погибших), не имеющих супруга, близких родственников, иных родственников либо законного представителя умершего, осуществлять на земельном участке размером 2,5 </w:t>
      </w:r>
      <w:proofErr w:type="spellStart"/>
      <w:r w:rsidRPr="00454F45"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1,5 м;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- погребение умерших с учетом волеизъявления родственников и выделение на этом месте участка земли для захоронения супруга или близкого родственника размером 2,5 </w:t>
      </w:r>
      <w:proofErr w:type="spellStart"/>
      <w:r w:rsidRPr="00454F45"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2,5 м.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3.</w:t>
      </w:r>
      <w:r w:rsidR="00D42044" w:rsidRPr="00454F4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. При захоронении в гробу в существующие семейные ограды расстояние между гробами должно быть не менее 0,5 м, глубина могилы при захоронении в гробу должна быть </w:t>
      </w:r>
      <w:r w:rsidR="00D42044" w:rsidRPr="00454F45">
        <w:rPr>
          <w:rFonts w:ascii="Times New Roman" w:eastAsia="Times New Roman" w:hAnsi="Times New Roman" w:cs="Times New Roman"/>
          <w:sz w:val="24"/>
          <w:szCs w:val="24"/>
        </w:rPr>
        <w:t xml:space="preserve">не менее 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1,5 метра.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3.</w:t>
      </w:r>
      <w:r w:rsidR="00D42044" w:rsidRPr="00454F4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. При отсутствии архивных документов захоронение в могилы или свободные места в существующих оградах производится с разрешения администрации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="00D42044"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основании письменного заявления близких родственников (родителей, детей, родных братьев и сестер).</w:t>
      </w:r>
    </w:p>
    <w:p w:rsidR="008D6945" w:rsidRP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3.</w:t>
      </w:r>
      <w:r w:rsidR="00D42044" w:rsidRPr="00454F45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. При захоронении должна соблюдаться рядность оград. Проход между оградами должен быть по короткой стороне могилы 0,9 м, высота оград не должна превышать 1</w:t>
      </w:r>
      <w:r w:rsidR="00D42044" w:rsidRPr="00454F45">
        <w:rPr>
          <w:rFonts w:ascii="Times New Roman" w:eastAsia="Times New Roman" w:hAnsi="Times New Roman" w:cs="Times New Roman"/>
          <w:sz w:val="24"/>
          <w:szCs w:val="24"/>
        </w:rPr>
        <w:t>,5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метр</w:t>
      </w:r>
      <w:r w:rsidR="00D42044" w:rsidRPr="00454F45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B0BB1" w:rsidRPr="00454F45" w:rsidRDefault="00DB0BB1" w:rsidP="00D42044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4. ПРАВИЛА СОДЕРЖАНИЯ МЕСТ ПОГРЕБЕНИЯ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4.1. Монтаж, демонтаж, ремонт, замена надмогильных сооружений и оград осуществляются после письменного уведомления администрации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="00D42044"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лицом, на которое зарегистрировано место захоронения, при предъявлении указанным лицом (или по письменному поручению иным лицом) паспорта или иного документа, удостоверяющего личность, справки о захоронении.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4.2. Установка памятников и иных надмогильных сооружений вне мест захоронений запрещается.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4.3. Установленные надмогильные сооружения, ограды и благоустроенные места захоронения не должны иметь частей, выступающих за границы участка, выделенного под захоронение, или нависающих над ним.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4.4. Размер ограды должен соответствовать размеру выделенного земельного участка.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4.5. Надписи на надмогильных сооружениях должны соответствовать сведениям действительно захороненных в данном месте умерших.</w:t>
      </w:r>
    </w:p>
    <w:p w:rsid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lastRenderedPageBreak/>
        <w:t>4.6. Граждане (организации) содержат места захоронения и надмогильные сооружения в надлежащем состоянии самостоятельно либо заключают договор об осуществлении ухода за могилой.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4.7. </w:t>
      </w:r>
      <w:proofErr w:type="gramStart"/>
      <w:r w:rsidRPr="00454F45">
        <w:rPr>
          <w:rFonts w:ascii="Times New Roman" w:eastAsia="Times New Roman" w:hAnsi="Times New Roman" w:cs="Times New Roman"/>
          <w:sz w:val="24"/>
          <w:szCs w:val="24"/>
        </w:rPr>
        <w:t>При отсутствии надмогильного сооружения, ухода за захоронением и сведений о захоронении последние могут быть признаны бесхозяйными в установленном законодательством порядке.</w:t>
      </w:r>
      <w:proofErr w:type="gramEnd"/>
    </w:p>
    <w:p w:rsidR="00DB0BB1" w:rsidRP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4.8. Специализированная служба, ритуальная организация по контракту, администрация </w:t>
      </w:r>
      <w:proofErr w:type="spellStart"/>
      <w:r w:rsidR="00A33F65" w:rsidRPr="00454F45">
        <w:rPr>
          <w:rFonts w:ascii="Times New Roman" w:eastAsia="Times New Roman" w:hAnsi="Times New Roman" w:cs="Times New Roman"/>
          <w:sz w:val="24"/>
          <w:szCs w:val="24"/>
        </w:rPr>
        <w:t>Козуль</w:t>
      </w:r>
      <w:r w:rsidR="00D42044" w:rsidRPr="00454F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ответственности за сохранность установленных надмогильных сооружений и оград не несет.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4.9. На территории кладбища запрещается: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- находиться после его закрытия;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- выгуливать собак, пасти домашних животных, ловить птиц;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- разводить костры, производить добычу грунта, резать дерн;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- засорять территорию;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- складировать в контейнер для мусора старые </w:t>
      </w:r>
      <w:proofErr w:type="gramStart"/>
      <w:r w:rsidRPr="00454F45">
        <w:rPr>
          <w:rFonts w:ascii="Times New Roman" w:eastAsia="Times New Roman" w:hAnsi="Times New Roman" w:cs="Times New Roman"/>
          <w:sz w:val="24"/>
          <w:szCs w:val="24"/>
        </w:rPr>
        <w:t>памятники, цветочницы</w:t>
      </w:r>
      <w:proofErr w:type="gramEnd"/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и другие надмогильные сооружения (указанные предметы необходимо складировать у контейнерной площадки);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- сажать деревья на могильном участке;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- ломать зеленые насаждения, рвать цветы, засорять территорию;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54F45">
        <w:rPr>
          <w:rFonts w:ascii="Times New Roman" w:eastAsia="Times New Roman" w:hAnsi="Times New Roman" w:cs="Times New Roman"/>
          <w:sz w:val="24"/>
          <w:szCs w:val="24"/>
        </w:rPr>
        <w:t>- ездить на машинах, велосипедах, мопедах, мотороллерах, мотоциклах, лыжах и т.п.;</w:t>
      </w:r>
      <w:proofErr w:type="gramEnd"/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4.10. Запрещается осуществление самовольных захоронений на кладбище.</w:t>
      </w:r>
    </w:p>
    <w:p w:rsidR="00234A12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4.11. На территории кладбища запрещен проезд без разрешения автотранспортных средств</w:t>
      </w:r>
      <w:r w:rsidR="00234A12" w:rsidRPr="00454F4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4A12" w:rsidRPr="00454F45" w:rsidRDefault="00234A12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5. ПРАВИЛА РАБОТЫ КЛАДБИЩ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5.1. Кладбища открыты для посещений и производства на них работ ежедневно: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- с мая по сентябрь - с 8 до 20 часов;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- с октября по апрель - с 9 до 17 часов.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5.2. На территории кладбищ посетители должны соблюдать общественный порядок и тишину.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5.3. Посетители кладбищ имеют право: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- пользоваться инвентарем для ухода за могилой;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- осуществлять уход за могилой, в т.ч. сажать цветы на могильном участке.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5.</w:t>
      </w:r>
      <w:r w:rsidR="00234A12" w:rsidRPr="00454F4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454F45">
        <w:rPr>
          <w:rFonts w:ascii="Times New Roman" w:eastAsia="Times New Roman" w:hAnsi="Times New Roman" w:cs="Times New Roman"/>
          <w:sz w:val="24"/>
          <w:szCs w:val="24"/>
        </w:rPr>
        <w:t>. При главном входе на кладбище вывешивается выписка из настоящих правил.</w:t>
      </w:r>
    </w:p>
    <w:p w:rsidR="00234A12" w:rsidRPr="00454F45" w:rsidRDefault="00234A12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6. ОТВЕТСТВЕННОСТЬ ЗА НАРУШЕНИЕ НАСТОЯЩЕГО ПОЛОЖЕНИЯ</w:t>
      </w:r>
    </w:p>
    <w:p w:rsidR="00DB0BB1" w:rsidRPr="00454F45" w:rsidRDefault="00DB0BB1" w:rsidP="00454F4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F45">
        <w:rPr>
          <w:rFonts w:ascii="Times New Roman" w:eastAsia="Times New Roman" w:hAnsi="Times New Roman" w:cs="Times New Roman"/>
          <w:sz w:val="24"/>
          <w:szCs w:val="24"/>
        </w:rPr>
        <w:t>6.1. За нарушение настоящего Положения виновные лица несут ответственность в соответствии с действующим законодательством.</w:t>
      </w:r>
    </w:p>
    <w:p w:rsidR="00DB0BB1" w:rsidRPr="00454F45" w:rsidRDefault="00DB0BB1" w:rsidP="00454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11E3" w:rsidRPr="00454F45" w:rsidRDefault="008711E3" w:rsidP="00454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30C5" w:rsidRPr="00454F45" w:rsidRDefault="003830C5" w:rsidP="00454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30C5" w:rsidRPr="00454F45" w:rsidRDefault="003830C5" w:rsidP="00454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30C5" w:rsidRPr="00454F45" w:rsidRDefault="003830C5">
      <w:pPr>
        <w:rPr>
          <w:rFonts w:ascii="Times New Roman" w:hAnsi="Times New Roman" w:cs="Times New Roman"/>
          <w:sz w:val="24"/>
          <w:szCs w:val="24"/>
        </w:rPr>
      </w:pPr>
    </w:p>
    <w:sectPr w:rsidR="003830C5" w:rsidRPr="00454F45" w:rsidSect="00EC2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A4E1F"/>
    <w:multiLevelType w:val="hybridMultilevel"/>
    <w:tmpl w:val="C7686522"/>
    <w:lvl w:ilvl="0" w:tplc="F6247584">
      <w:start w:val="1"/>
      <w:numFmt w:val="decimal"/>
      <w:lvlText w:val="%1."/>
      <w:lvlJc w:val="left"/>
      <w:pPr>
        <w:ind w:left="9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754A5AC1"/>
    <w:multiLevelType w:val="multilevel"/>
    <w:tmpl w:val="3BCC7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0935"/>
    <w:rsid w:val="000A6895"/>
    <w:rsid w:val="000E1490"/>
    <w:rsid w:val="00132868"/>
    <w:rsid w:val="001652F3"/>
    <w:rsid w:val="00182E37"/>
    <w:rsid w:val="00184994"/>
    <w:rsid w:val="001F6EC9"/>
    <w:rsid w:val="00234A12"/>
    <w:rsid w:val="0024666B"/>
    <w:rsid w:val="00300E54"/>
    <w:rsid w:val="00375E73"/>
    <w:rsid w:val="003830C5"/>
    <w:rsid w:val="003B0B3F"/>
    <w:rsid w:val="003C0A2C"/>
    <w:rsid w:val="003C16D2"/>
    <w:rsid w:val="003E0935"/>
    <w:rsid w:val="00402E8F"/>
    <w:rsid w:val="0044526C"/>
    <w:rsid w:val="00454F45"/>
    <w:rsid w:val="00486580"/>
    <w:rsid w:val="004D41C6"/>
    <w:rsid w:val="004F2C30"/>
    <w:rsid w:val="00501537"/>
    <w:rsid w:val="0058074B"/>
    <w:rsid w:val="00651525"/>
    <w:rsid w:val="006667E1"/>
    <w:rsid w:val="006A3811"/>
    <w:rsid w:val="006B3A8B"/>
    <w:rsid w:val="006E159D"/>
    <w:rsid w:val="007054D1"/>
    <w:rsid w:val="007231C0"/>
    <w:rsid w:val="007338CD"/>
    <w:rsid w:val="00820992"/>
    <w:rsid w:val="00850CF3"/>
    <w:rsid w:val="008711E3"/>
    <w:rsid w:val="008D6945"/>
    <w:rsid w:val="008E3024"/>
    <w:rsid w:val="009224A0"/>
    <w:rsid w:val="009330B6"/>
    <w:rsid w:val="0093591E"/>
    <w:rsid w:val="00945EBF"/>
    <w:rsid w:val="00981270"/>
    <w:rsid w:val="00A079C5"/>
    <w:rsid w:val="00A2308B"/>
    <w:rsid w:val="00A23A2F"/>
    <w:rsid w:val="00A33F65"/>
    <w:rsid w:val="00A81872"/>
    <w:rsid w:val="00AC5C81"/>
    <w:rsid w:val="00AD536B"/>
    <w:rsid w:val="00B12603"/>
    <w:rsid w:val="00B32411"/>
    <w:rsid w:val="00B32BBD"/>
    <w:rsid w:val="00B37B5F"/>
    <w:rsid w:val="00B47219"/>
    <w:rsid w:val="00BD2F67"/>
    <w:rsid w:val="00C10D36"/>
    <w:rsid w:val="00CA184F"/>
    <w:rsid w:val="00CA36FE"/>
    <w:rsid w:val="00CC1F16"/>
    <w:rsid w:val="00CF567D"/>
    <w:rsid w:val="00D35BB0"/>
    <w:rsid w:val="00D42044"/>
    <w:rsid w:val="00D50701"/>
    <w:rsid w:val="00D80B9A"/>
    <w:rsid w:val="00DB0BB1"/>
    <w:rsid w:val="00DB17F8"/>
    <w:rsid w:val="00DD76F5"/>
    <w:rsid w:val="00E0182C"/>
    <w:rsid w:val="00E9202A"/>
    <w:rsid w:val="00EC24FB"/>
    <w:rsid w:val="00F72FD1"/>
    <w:rsid w:val="00FD3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0B6"/>
  </w:style>
  <w:style w:type="paragraph" w:styleId="1">
    <w:name w:val="heading 1"/>
    <w:basedOn w:val="a"/>
    <w:next w:val="a"/>
    <w:link w:val="10"/>
    <w:uiPriority w:val="9"/>
    <w:qFormat/>
    <w:rsid w:val="00375E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B0B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2E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82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E3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D5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dress2">
    <w:name w:val="address2"/>
    <w:basedOn w:val="a0"/>
    <w:rsid w:val="00AD536B"/>
  </w:style>
  <w:style w:type="character" w:customStyle="1" w:styleId="fio2">
    <w:name w:val="fio2"/>
    <w:basedOn w:val="a0"/>
    <w:rsid w:val="00AD536B"/>
  </w:style>
  <w:style w:type="character" w:customStyle="1" w:styleId="data2">
    <w:name w:val="data2"/>
    <w:basedOn w:val="a0"/>
    <w:rsid w:val="00AD536B"/>
  </w:style>
  <w:style w:type="character" w:customStyle="1" w:styleId="fio3">
    <w:name w:val="fio3"/>
    <w:basedOn w:val="a0"/>
    <w:rsid w:val="00AD536B"/>
  </w:style>
  <w:style w:type="character" w:customStyle="1" w:styleId="apple-converted-space">
    <w:name w:val="apple-converted-space"/>
    <w:basedOn w:val="a0"/>
    <w:rsid w:val="006667E1"/>
  </w:style>
  <w:style w:type="character" w:customStyle="1" w:styleId="toolbarlabel">
    <w:name w:val="toolbarlabel"/>
    <w:basedOn w:val="a0"/>
    <w:rsid w:val="00EC24FB"/>
  </w:style>
  <w:style w:type="character" w:customStyle="1" w:styleId="dropdowntoolbarbutton">
    <w:name w:val="dropdowntoolbarbutton"/>
    <w:basedOn w:val="a0"/>
    <w:rsid w:val="00EC24FB"/>
  </w:style>
  <w:style w:type="character" w:customStyle="1" w:styleId="20">
    <w:name w:val="Заголовок 2 Знак"/>
    <w:basedOn w:val="a0"/>
    <w:link w:val="2"/>
    <w:uiPriority w:val="9"/>
    <w:rsid w:val="00DB0BB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6">
    <w:name w:val="p6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DB0BB1"/>
  </w:style>
  <w:style w:type="paragraph" w:customStyle="1" w:styleId="p7">
    <w:name w:val="p7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DB0BB1"/>
    <w:rPr>
      <w:color w:val="0000FF"/>
      <w:u w:val="single"/>
    </w:rPr>
  </w:style>
  <w:style w:type="character" w:customStyle="1" w:styleId="s2">
    <w:name w:val="s2"/>
    <w:basedOn w:val="a0"/>
    <w:rsid w:val="00DB0BB1"/>
  </w:style>
  <w:style w:type="character" w:customStyle="1" w:styleId="s3">
    <w:name w:val="s3"/>
    <w:basedOn w:val="a0"/>
    <w:rsid w:val="00DB0BB1"/>
  </w:style>
  <w:style w:type="paragraph" w:customStyle="1" w:styleId="p12">
    <w:name w:val="p12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75E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Title">
    <w:name w:val="ConsTitle"/>
    <w:rsid w:val="00454F4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3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2069">
          <w:marLeft w:val="420"/>
          <w:marRight w:val="420"/>
          <w:marTop w:val="3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0990">
              <w:marLeft w:val="0"/>
              <w:marRight w:val="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1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0917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1679">
                          <w:marLeft w:val="1417"/>
                          <w:marRight w:val="566"/>
                          <w:marTop w:val="1133"/>
                          <w:marBottom w:val="11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4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6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77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6400C"/>
                    <w:right w:val="none" w:sz="0" w:space="0" w:color="auto"/>
                  </w:divBdr>
                  <w:divsChild>
                    <w:div w:id="1805852996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82287">
                          <w:marLeft w:val="0"/>
                          <w:marRight w:val="30"/>
                          <w:marTop w:val="45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78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67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16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017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0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4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3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80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34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59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24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53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92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799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02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68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1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41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13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88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09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672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955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41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39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65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89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3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5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29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66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34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45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50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58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88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47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11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33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77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19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27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877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18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69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7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71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71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8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14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05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13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31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44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68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21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59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22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90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04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13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4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64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006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96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46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83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2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3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1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0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78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2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7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65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50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2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8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99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97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8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3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5251187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6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36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18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70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8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23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62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85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11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04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50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0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64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1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39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5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47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09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0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1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5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05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80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92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7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05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3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99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74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0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91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25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8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9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28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02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84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8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58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3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02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83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92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0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65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66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18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96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29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75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6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76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21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1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81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1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64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44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07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40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67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91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0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64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50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8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89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2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26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15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76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6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52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6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17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82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62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0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66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67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47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6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75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53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24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45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42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11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80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81111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8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43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56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60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03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34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20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89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86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61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0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46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95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46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43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61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80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70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9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79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7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9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8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51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99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83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15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18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376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0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81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71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59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1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68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93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95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86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02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74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77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14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60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52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79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61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56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19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5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22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86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03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7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15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67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32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20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78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9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04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30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89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14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11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63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5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53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97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99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97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08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27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726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10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64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08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51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6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5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2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11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75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37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00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66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24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24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05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25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2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3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85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51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04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2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87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04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11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18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46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769663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2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52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9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04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25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48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12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55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84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74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39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38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62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82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16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13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0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35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5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25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69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70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33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22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94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89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78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30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43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46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18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26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12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63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30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05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7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0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80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02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31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3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89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38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9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37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1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44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8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04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93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59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36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52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45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55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80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9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99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12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62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08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972688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1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2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00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87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08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32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88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62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03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33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44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2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0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60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6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24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19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39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79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9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57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7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6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74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35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7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99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00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5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22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65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75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7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29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7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42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2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46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75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88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15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62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91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17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8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86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1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30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54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77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18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71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34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51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88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45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2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30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95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43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97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97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29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80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7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50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47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01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56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96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75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05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85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51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26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15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98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50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69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78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63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19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13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85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57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92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29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27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81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41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67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202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1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6603344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1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5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66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77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4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49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50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45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23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43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15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01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50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80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78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4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34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00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36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4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149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92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66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80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60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42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380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76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1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4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39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03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84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41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76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24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6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71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74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15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34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27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84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90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45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94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63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12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8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66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8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97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38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98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95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79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34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81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06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17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17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08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47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4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56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3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1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54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2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94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30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32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25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39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67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8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50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50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7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27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43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79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8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37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13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98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59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52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73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2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28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8794209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67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38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11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8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95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25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54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51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3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65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98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7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82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6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76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6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29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8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3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00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82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72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29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44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24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65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50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2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87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38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8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00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7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18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76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38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45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69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06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97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99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11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8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71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168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62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195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04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12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9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8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72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85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90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616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77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18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80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4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5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59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36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14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35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53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73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77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77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46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14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70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94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70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17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90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30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9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6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744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33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4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00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9549098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9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0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42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9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10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72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6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85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10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44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0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99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77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83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4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88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311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80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94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70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60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0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91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20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5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47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03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2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29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88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37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01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94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27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08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2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47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41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58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2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08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0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7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96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57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0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13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61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0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25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86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87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27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78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29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62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62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63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63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06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09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86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00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75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77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34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97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1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53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2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3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40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1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3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5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0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83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7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yandex.ru/redir/nWO_r1F33ck?data=NnBZTWRhdFZKOHQxUjhzSWFYVGhXYVpaQzc2TG0takJmTkRHZkEzcXlyR1ZOMTQ2Y3pCVFJFTVBEVVUtMTlhR2daMGFKR0xqVXp6QXA4X1d2dHpEUWpBMktidU5ZZElHZlRCMTJvUkRPTGxaVWNLYjlmUTZCZUdjZjlnWEQzQzBMelpITDcwOVVqSEo2amEyd0dQdXl3&amp;b64e=2&amp;sign=b6e196d1a3aa043262f5ae259c7a3f32&amp;keyno=17" TargetMode="External"/><Relationship Id="rId13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1N0dFFrWElMRzdFVEp0amhkVlhSR0dMd2k5NGtkVTc3U0VaOGdxeVVwU1E&amp;b64e=2&amp;sign=74df3d8ded3ea0185e467e782946ef72&amp;keyno=17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1N0dFFrWElMRzdFVEp0amhkVlhSR0dMd2k5NGtkVTc3U0VaOGdxeVVwU1E&amp;b64e=2&amp;sign=74df3d8ded3ea0185e467e782946ef72&amp;keyno=1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zB4NXZlVjc3eXJfVVk4MEhpZEVZN3BqcXJQZ0pfSlRoM3RsUDFiZXR5Njg&amp;b64e=2&amp;sign=4b66d9924e4099b420f1eb9302c96c57&amp;keyno=17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lxMWI5QnNTQ0I4VlVPRVFzS2RCN1A1clUwb1ZCQzRfRGhEV2NXaTdhcHp1aFFMbk44RVV2VlAzYmQtVG1yR3hhZkg2cFZZcU1nVzNPcDg0SXVycURHNHhfWmctNlR5VzJmd1pUTzJldkd0OWtnajlvdlBENFdyQWQ2RFEtSXpXVQ&amp;b64e=2&amp;sign=4af0a7ab209c760c3cb7ffb570b3a392&amp;keyno=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lck.yandex.ru/redir/nWO_r1F33ck?data=TUZzNUtUalhlNGlhWTkxbVlaU3JvMnQxQUhGRE5jUER0TVF5MHBDVzRSc1RmTE8zNUxyVHJkOUdfWUZLU1B6SzdsRDBMSm9yRGppa29tYUhpSXYzQjNPdUJKeGJUNVJEbHhjbXpOZ0NTRy1RTm1jQldJMGVVMmRUQkxmMll3eVg2NXdqUnVscXdXSEs1UFpMa09TS2VVTFZyaUlSMjlqakJzWDVYSjBLcWpxRVAxcGFOZ2VvZUxWeWlaN0Q2cVlvVHRMaTNJMXBSWEU&amp;b64e=2&amp;sign=d9ba5c011a3f4572f7b267cdaa5058d2&amp;keyno=17" TargetMode="External"/><Relationship Id="rId10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SSVZlYnltcU1YcmRtQnhPUjY4ZkhkTU9oSmdwamJ3QUt4UWI3MXpvVDlNSnpiRlhVaU9jWUd0NEZ1bFB5RzJmdWtUYUQ1b0NPa1BjMXE4WDdlM2E3VzI4QVg0SkN2c1M&amp;b64e=2&amp;sign=a778e0cade518283da2320ad42890c15&amp;keyno=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ck.yandex.ru/redir/nWO_r1F33ck?data=NnBZTWRhdFZKOHQxUjhzSWFYVGhXYVpaQzc2TG0takJmTkRHZkEzcXlyR1ZOMTQ2Y3pCVFJFTVBEVVUtMTlhRzFHMl95Y1FjODhtb1pXdk1sV3VSVS10RGZYX2Nhb2dLY29nQmdObl9OTWFSOC0ydmNWWjh2NE1tMEM4bnItTWlHczVFdHF6VzlkdUdEUmFTdF9iWlVn&amp;b64e=2&amp;sign=1cfa4e9c835721400a93a52959c44efc&amp;keyno=17" TargetMode="External"/><Relationship Id="rId14" Type="http://schemas.openxmlformats.org/officeDocument/2006/relationships/hyperlink" Target="https://clck.yandex.ru/redir/nWO_r1F33ck?data=TUZzNUtUalhlNGlhWTkxbVlaU3JvMnQxQUhGRE5jUER0TVF5MHBDVzRSc1RmTE8zNUxyVHJkOUdfWUZLU1B6SzdsRDBMSm9yRGppa29tYUhpSXYzQjNPdUJKeGJUNVJEbHhjbXpOZ0NTRy1RTm1jQldJMGVVMmRUQkxmMll3eVg2NXdqUnVscXdXSEs1UFpMa09TS2VVTFZyaUlSMjlqandvS2Vya0VnMGg3SkEtOFJ6aEhEeUkyNk5MSGtiN0dkeGRNZ05xYUdsSlk&amp;b64e=2&amp;sign=a3a4ef1f4d10828dc58c1d31dbc6409c&amp;keyno=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4BC6-B60B-4BCC-91EF-719C8E47E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2393</Words>
  <Characters>13644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Козуль</cp:lastModifiedBy>
  <cp:revision>8</cp:revision>
  <cp:lastPrinted>2017-12-01T04:07:00Z</cp:lastPrinted>
  <dcterms:created xsi:type="dcterms:W3CDTF">2017-11-20T08:03:00Z</dcterms:created>
  <dcterms:modified xsi:type="dcterms:W3CDTF">2018-05-21T15:12:00Z</dcterms:modified>
</cp:coreProperties>
</file>