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40" w:type="dxa"/>
        <w:tblInd w:w="-601" w:type="dxa"/>
        <w:tblBorders>
          <w:bottom w:val="thinThickMediumGap" w:sz="24" w:space="0" w:color="auto"/>
        </w:tblBorders>
        <w:tblLayout w:type="fixed"/>
        <w:tblLook w:val="04A0" w:firstRow="1" w:lastRow="0" w:firstColumn="1" w:lastColumn="0" w:noHBand="0" w:noVBand="1"/>
      </w:tblPr>
      <w:tblGrid>
        <w:gridCol w:w="4675"/>
        <w:gridCol w:w="1417"/>
        <w:gridCol w:w="4048"/>
      </w:tblGrid>
      <w:tr w:rsidR="00117AFF" w:rsidRPr="00117AFF" w:rsidTr="001220D8">
        <w:trPr>
          <w:trHeight w:val="1257"/>
        </w:trPr>
        <w:tc>
          <w:tcPr>
            <w:tcW w:w="4678" w:type="dxa"/>
            <w:tcBorders>
              <w:top w:val="nil"/>
              <w:left w:val="nil"/>
              <w:bottom w:val="thinThickMediumGap" w:sz="24" w:space="0" w:color="auto"/>
              <w:right w:val="nil"/>
            </w:tcBorders>
            <w:hideMark/>
          </w:tcPr>
          <w:p w:rsidR="00117AFF" w:rsidRPr="00117AFF" w:rsidRDefault="00117AFF" w:rsidP="00117AFF">
            <w:pPr>
              <w:spacing w:after="0"/>
              <w:ind w:left="-108"/>
              <w:jc w:val="center"/>
              <w:rPr>
                <w:rFonts w:ascii="Times New Roman" w:hAnsi="Times New Roman" w:cs="Times New Roman"/>
                <w:b/>
                <w:color w:val="000000"/>
                <w:sz w:val="24"/>
                <w:szCs w:val="24"/>
              </w:rPr>
            </w:pPr>
            <w:r w:rsidRPr="00117AFF">
              <w:rPr>
                <w:rFonts w:ascii="Times New Roman" w:hAnsi="Times New Roman" w:cs="Times New Roman"/>
                <w:b/>
                <w:color w:val="000000"/>
                <w:sz w:val="24"/>
                <w:szCs w:val="24"/>
              </w:rPr>
              <w:t xml:space="preserve">РЕСПУБЛИКА АЛТАЙ </w:t>
            </w:r>
          </w:p>
          <w:p w:rsidR="00117AFF" w:rsidRPr="00117AFF" w:rsidRDefault="00117AFF" w:rsidP="00117AFF">
            <w:pPr>
              <w:spacing w:after="0"/>
              <w:ind w:right="252"/>
              <w:jc w:val="center"/>
              <w:rPr>
                <w:rFonts w:ascii="Times New Roman" w:hAnsi="Times New Roman" w:cs="Times New Roman"/>
                <w:b/>
                <w:color w:val="000000"/>
                <w:sz w:val="24"/>
                <w:szCs w:val="24"/>
              </w:rPr>
            </w:pPr>
            <w:r w:rsidRPr="00117AFF">
              <w:rPr>
                <w:rFonts w:ascii="Times New Roman" w:hAnsi="Times New Roman" w:cs="Times New Roman"/>
                <w:b/>
                <w:color w:val="000000"/>
                <w:sz w:val="24"/>
                <w:szCs w:val="24"/>
              </w:rPr>
              <w:t>УСТЬ-КАНСКИЙ РАЙОН</w:t>
            </w:r>
          </w:p>
          <w:p w:rsidR="00117AFF" w:rsidRPr="00117AFF" w:rsidRDefault="00117AFF" w:rsidP="00117AFF">
            <w:pPr>
              <w:spacing w:after="0"/>
              <w:ind w:right="252"/>
              <w:jc w:val="center"/>
              <w:rPr>
                <w:rFonts w:ascii="Times New Roman" w:hAnsi="Times New Roman" w:cs="Times New Roman"/>
                <w:b/>
                <w:color w:val="000000"/>
                <w:sz w:val="24"/>
                <w:szCs w:val="24"/>
              </w:rPr>
            </w:pPr>
            <w:r w:rsidRPr="00117AFF">
              <w:rPr>
                <w:rFonts w:ascii="Times New Roman" w:hAnsi="Times New Roman" w:cs="Times New Roman"/>
                <w:b/>
                <w:color w:val="000000"/>
                <w:sz w:val="24"/>
                <w:szCs w:val="24"/>
              </w:rPr>
              <w:t xml:space="preserve">СЕЛЬСКАЯ АДМИНИСТРАЦИЯ КОЗУЛЬСКОГО СЕЛЬСКОГО ПОСЕЛЕНИЯ </w:t>
            </w:r>
          </w:p>
        </w:tc>
        <w:tc>
          <w:tcPr>
            <w:tcW w:w="1418" w:type="dxa"/>
            <w:tcBorders>
              <w:top w:val="nil"/>
              <w:left w:val="nil"/>
              <w:bottom w:val="thinThickMediumGap" w:sz="24" w:space="0" w:color="auto"/>
              <w:right w:val="nil"/>
            </w:tcBorders>
            <w:hideMark/>
          </w:tcPr>
          <w:p w:rsidR="00117AFF" w:rsidRPr="00117AFF" w:rsidRDefault="00117AFF" w:rsidP="00117AFF">
            <w:pPr>
              <w:spacing w:after="0"/>
              <w:jc w:val="center"/>
              <w:rPr>
                <w:rFonts w:ascii="Times New Roman" w:hAnsi="Times New Roman" w:cs="Times New Roman"/>
                <w:color w:val="000000"/>
                <w:sz w:val="24"/>
                <w:szCs w:val="24"/>
              </w:rPr>
            </w:pPr>
            <w:r w:rsidRPr="00117AFF">
              <w:rPr>
                <w:rFonts w:ascii="Times New Roman" w:hAnsi="Times New Roman" w:cs="Times New Roman"/>
                <w:noProof/>
                <w:color w:val="000000"/>
                <w:sz w:val="24"/>
                <w:szCs w:val="24"/>
                <w:lang w:eastAsia="ru-RU"/>
              </w:rPr>
              <w:drawing>
                <wp:inline distT="0" distB="0" distL="0" distR="0" wp14:anchorId="4F1B9C61" wp14:editId="714B0DBA">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pic:spPr>
                      </pic:pic>
                    </a:graphicData>
                  </a:graphic>
                </wp:inline>
              </w:drawing>
            </w:r>
          </w:p>
        </w:tc>
        <w:tc>
          <w:tcPr>
            <w:tcW w:w="4050" w:type="dxa"/>
            <w:tcBorders>
              <w:top w:val="nil"/>
              <w:left w:val="nil"/>
              <w:bottom w:val="thinThickMediumGap" w:sz="24" w:space="0" w:color="auto"/>
              <w:right w:val="nil"/>
            </w:tcBorders>
            <w:hideMark/>
          </w:tcPr>
          <w:p w:rsidR="00117AFF" w:rsidRPr="00117AFF" w:rsidRDefault="00117AFF" w:rsidP="00117AFF">
            <w:pPr>
              <w:spacing w:after="0"/>
              <w:jc w:val="center"/>
              <w:rPr>
                <w:rFonts w:ascii="Times New Roman" w:hAnsi="Times New Roman" w:cs="Times New Roman"/>
                <w:b/>
                <w:color w:val="000000"/>
                <w:sz w:val="24"/>
                <w:szCs w:val="24"/>
              </w:rPr>
            </w:pPr>
            <w:r w:rsidRPr="00117AFF">
              <w:rPr>
                <w:rFonts w:ascii="Times New Roman" w:hAnsi="Times New Roman" w:cs="Times New Roman"/>
                <w:b/>
                <w:color w:val="000000"/>
                <w:sz w:val="24"/>
                <w:szCs w:val="24"/>
              </w:rPr>
              <w:t>АЛТАЙ РЕСПУБЛИКАНЫ</w:t>
            </w:r>
            <w:r w:rsidRPr="00117AFF">
              <w:rPr>
                <w:rFonts w:ascii="Times New Roman" w:eastAsia="Arial Unicode MS" w:hAnsi="Times New Roman" w:cs="Times New Roman"/>
                <w:b/>
                <w:color w:val="252525"/>
                <w:sz w:val="24"/>
                <w:szCs w:val="24"/>
              </w:rPr>
              <w:t>Н</w:t>
            </w:r>
          </w:p>
          <w:p w:rsidR="00117AFF" w:rsidRPr="00117AFF" w:rsidRDefault="00117AFF" w:rsidP="00117AFF">
            <w:pPr>
              <w:spacing w:after="0"/>
              <w:jc w:val="center"/>
              <w:rPr>
                <w:rFonts w:ascii="Times New Roman" w:hAnsi="Times New Roman" w:cs="Times New Roman"/>
                <w:b/>
                <w:color w:val="000000"/>
                <w:sz w:val="24"/>
                <w:szCs w:val="24"/>
              </w:rPr>
            </w:pPr>
            <w:r w:rsidRPr="00117AFF">
              <w:rPr>
                <w:rFonts w:ascii="Times New Roman" w:hAnsi="Times New Roman" w:cs="Times New Roman"/>
                <w:b/>
                <w:color w:val="000000"/>
                <w:sz w:val="24"/>
                <w:szCs w:val="24"/>
              </w:rPr>
              <w:t xml:space="preserve">КАН-ООЗЫ АЙМАГЫНДА </w:t>
            </w:r>
          </w:p>
          <w:p w:rsidR="00117AFF" w:rsidRPr="00117AFF" w:rsidRDefault="00117AFF" w:rsidP="00117AFF">
            <w:pPr>
              <w:spacing w:after="0"/>
              <w:jc w:val="center"/>
              <w:rPr>
                <w:rFonts w:ascii="Times New Roman" w:hAnsi="Times New Roman" w:cs="Times New Roman"/>
                <w:b/>
                <w:color w:val="000000"/>
                <w:sz w:val="24"/>
                <w:szCs w:val="24"/>
              </w:rPr>
            </w:pPr>
            <w:proofErr w:type="gramStart"/>
            <w:r w:rsidRPr="00117AFF">
              <w:rPr>
                <w:rFonts w:ascii="Times New Roman" w:hAnsi="Times New Roman" w:cs="Times New Roman"/>
                <w:b/>
                <w:color w:val="000000"/>
                <w:sz w:val="24"/>
                <w:szCs w:val="24"/>
              </w:rPr>
              <w:t xml:space="preserve">КОЗУЛ  </w:t>
            </w:r>
            <w:r w:rsidRPr="00117AFF">
              <w:rPr>
                <w:rFonts w:ascii="Times New Roman" w:hAnsi="Times New Roman" w:cs="Times New Roman"/>
                <w:b/>
                <w:color w:val="000000"/>
                <w:sz w:val="24"/>
                <w:szCs w:val="24"/>
                <w:lang w:val="en-US"/>
              </w:rPr>
              <w:t>J</w:t>
            </w:r>
            <w:proofErr w:type="gramEnd"/>
            <w:r w:rsidRPr="00117AFF">
              <w:rPr>
                <w:rFonts w:ascii="Times New Roman" w:hAnsi="Times New Roman" w:cs="Times New Roman"/>
                <w:b/>
                <w:color w:val="000000"/>
                <w:sz w:val="24"/>
                <w:szCs w:val="24"/>
              </w:rPr>
              <w:t>УРТ</w:t>
            </w:r>
          </w:p>
          <w:p w:rsidR="00117AFF" w:rsidRPr="00117AFF" w:rsidRDefault="00117AFF" w:rsidP="00117AFF">
            <w:pPr>
              <w:spacing w:after="0"/>
              <w:ind w:left="-198" w:right="-181"/>
              <w:jc w:val="center"/>
              <w:rPr>
                <w:rFonts w:ascii="Times New Roman" w:hAnsi="Times New Roman" w:cs="Times New Roman"/>
                <w:b/>
                <w:color w:val="000000"/>
                <w:sz w:val="24"/>
                <w:szCs w:val="24"/>
              </w:rPr>
            </w:pPr>
            <w:r w:rsidRPr="00117AFF">
              <w:rPr>
                <w:rFonts w:ascii="Times New Roman" w:hAnsi="Times New Roman" w:cs="Times New Roman"/>
                <w:b/>
                <w:color w:val="000000"/>
                <w:sz w:val="24"/>
                <w:szCs w:val="24"/>
                <w:lang w:val="en-US"/>
              </w:rPr>
              <w:t>J</w:t>
            </w:r>
            <w:r w:rsidRPr="00117AFF">
              <w:rPr>
                <w:rFonts w:ascii="Times New Roman" w:hAnsi="Times New Roman" w:cs="Times New Roman"/>
                <w:b/>
                <w:color w:val="000000"/>
                <w:sz w:val="24"/>
                <w:szCs w:val="24"/>
              </w:rPr>
              <w:t xml:space="preserve">ЕЕЗЕЗИНИН </w:t>
            </w:r>
            <w:r w:rsidRPr="00117AFF">
              <w:rPr>
                <w:rFonts w:ascii="Times New Roman" w:hAnsi="Times New Roman" w:cs="Times New Roman"/>
                <w:b/>
                <w:color w:val="000000"/>
                <w:sz w:val="24"/>
                <w:szCs w:val="24"/>
                <w:lang w:val="en-US"/>
              </w:rPr>
              <w:t>J</w:t>
            </w:r>
            <w:r w:rsidRPr="00117AFF">
              <w:rPr>
                <w:rFonts w:ascii="Times New Roman" w:hAnsi="Times New Roman" w:cs="Times New Roman"/>
                <w:b/>
                <w:color w:val="000000"/>
                <w:sz w:val="24"/>
                <w:szCs w:val="24"/>
              </w:rPr>
              <w:t>УРТ</w:t>
            </w:r>
          </w:p>
          <w:p w:rsidR="00117AFF" w:rsidRPr="00117AFF" w:rsidRDefault="00117AFF" w:rsidP="00117AFF">
            <w:pPr>
              <w:spacing w:after="0"/>
              <w:jc w:val="center"/>
              <w:rPr>
                <w:rFonts w:ascii="Times New Roman" w:hAnsi="Times New Roman" w:cs="Times New Roman"/>
                <w:b/>
                <w:color w:val="000000"/>
                <w:sz w:val="24"/>
                <w:szCs w:val="24"/>
              </w:rPr>
            </w:pPr>
            <w:r w:rsidRPr="00117AFF">
              <w:rPr>
                <w:rFonts w:ascii="Times New Roman" w:hAnsi="Times New Roman" w:cs="Times New Roman"/>
                <w:b/>
                <w:color w:val="000000"/>
                <w:sz w:val="24"/>
                <w:szCs w:val="24"/>
              </w:rPr>
              <w:t xml:space="preserve">АДМИНИСТРАЦИЯЗЫ </w:t>
            </w:r>
          </w:p>
        </w:tc>
      </w:tr>
    </w:tbl>
    <w:p w:rsidR="00117AFF" w:rsidRPr="00117AFF" w:rsidRDefault="00117AFF" w:rsidP="00117AFF">
      <w:pPr>
        <w:spacing w:after="0"/>
        <w:rPr>
          <w:rFonts w:ascii="Times New Roman" w:hAnsi="Times New Roman" w:cs="Times New Roman"/>
          <w:b/>
          <w:sz w:val="24"/>
          <w:szCs w:val="24"/>
        </w:rPr>
      </w:pPr>
      <w:r w:rsidRPr="00117AFF">
        <w:rPr>
          <w:rFonts w:ascii="Times New Roman" w:hAnsi="Times New Roman" w:cs="Times New Roman"/>
          <w:b/>
          <w:sz w:val="24"/>
          <w:szCs w:val="24"/>
        </w:rPr>
        <w:t xml:space="preserve">    ПОСТАНОВЛЕНИЕ                                                                          </w:t>
      </w:r>
      <w:r w:rsidRPr="00117AFF">
        <w:rPr>
          <w:rFonts w:ascii="Times New Roman" w:hAnsi="Times New Roman" w:cs="Times New Roman"/>
          <w:b/>
          <w:sz w:val="24"/>
          <w:szCs w:val="24"/>
          <w:lang w:val="en-US"/>
        </w:rPr>
        <w:t>J</w:t>
      </w:r>
      <w:r w:rsidRPr="00117AFF">
        <w:rPr>
          <w:rFonts w:ascii="Times New Roman" w:hAnsi="Times New Roman" w:cs="Times New Roman"/>
          <w:b/>
          <w:sz w:val="24"/>
          <w:szCs w:val="24"/>
        </w:rPr>
        <w:t xml:space="preserve">ОП     </w:t>
      </w:r>
    </w:p>
    <w:p w:rsidR="00117AFF" w:rsidRPr="00117AFF" w:rsidRDefault="00117AFF" w:rsidP="00117AFF">
      <w:pPr>
        <w:spacing w:after="0" w:line="240" w:lineRule="auto"/>
        <w:rPr>
          <w:rFonts w:ascii="Times New Roman" w:eastAsia="Times New Roman" w:hAnsi="Times New Roman" w:cs="Times New Roman"/>
          <w:sz w:val="28"/>
          <w:szCs w:val="28"/>
          <w:lang w:eastAsia="ru-RU"/>
        </w:rPr>
      </w:pPr>
    </w:p>
    <w:p w:rsidR="00117AFF" w:rsidRPr="00117AFF" w:rsidRDefault="00117AFF" w:rsidP="00117AFF">
      <w:pPr>
        <w:spacing w:after="0"/>
        <w:ind w:right="16"/>
        <w:jc w:val="both"/>
        <w:rPr>
          <w:rFonts w:ascii="Times New Roman" w:eastAsia="Times New Roman" w:hAnsi="Times New Roman" w:cs="Times New Roman"/>
          <w:b/>
          <w:color w:val="000000"/>
          <w:sz w:val="23"/>
          <w:lang w:eastAsia="ru-RU"/>
        </w:rPr>
      </w:pPr>
      <w:r w:rsidRPr="00117AFF">
        <w:rPr>
          <w:rFonts w:ascii="Times New Roman" w:eastAsia="Times New Roman" w:hAnsi="Times New Roman" w:cs="Times New Roman"/>
          <w:b/>
          <w:color w:val="000000"/>
          <w:sz w:val="23"/>
          <w:lang w:eastAsia="ru-RU"/>
        </w:rPr>
        <w:t xml:space="preserve">                                </w:t>
      </w:r>
      <w:r>
        <w:rPr>
          <w:rFonts w:ascii="Times New Roman" w:eastAsia="Times New Roman" w:hAnsi="Times New Roman" w:cs="Times New Roman"/>
          <w:b/>
          <w:color w:val="000000"/>
          <w:sz w:val="23"/>
          <w:lang w:eastAsia="ru-RU"/>
        </w:rPr>
        <w:t xml:space="preserve">                              </w:t>
      </w:r>
    </w:p>
    <w:p w:rsidR="00117AFF" w:rsidRPr="00117AFF" w:rsidRDefault="00117AFF" w:rsidP="00117AFF">
      <w:pPr>
        <w:spacing w:after="0"/>
        <w:ind w:left="214"/>
        <w:rPr>
          <w:rFonts w:ascii="Times New Roman" w:eastAsia="Times New Roman" w:hAnsi="Times New Roman" w:cs="Times New Roman"/>
          <w:color w:val="000000"/>
          <w:sz w:val="28"/>
          <w:szCs w:val="28"/>
          <w:lang w:eastAsia="ru-RU"/>
        </w:rPr>
      </w:pPr>
      <w:r w:rsidRPr="00117AF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0</w:t>
      </w:r>
      <w:r w:rsidRPr="00117AFF">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w:t>
      </w:r>
      <w:r w:rsidRPr="00117AF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сентября </w:t>
      </w:r>
      <w:r w:rsidRPr="00117AFF">
        <w:rPr>
          <w:rFonts w:ascii="Times New Roman" w:eastAsia="Times New Roman" w:hAnsi="Times New Roman" w:cs="Times New Roman"/>
          <w:color w:val="000000"/>
          <w:sz w:val="28"/>
          <w:szCs w:val="28"/>
          <w:lang w:eastAsia="ru-RU"/>
        </w:rPr>
        <w:t>2020</w:t>
      </w:r>
      <w:r>
        <w:rPr>
          <w:rFonts w:ascii="Times New Roman" w:eastAsia="Times New Roman" w:hAnsi="Times New Roman" w:cs="Times New Roman"/>
          <w:color w:val="000000"/>
          <w:sz w:val="28"/>
          <w:szCs w:val="28"/>
          <w:lang w:eastAsia="ru-RU"/>
        </w:rPr>
        <w:t xml:space="preserve"> </w:t>
      </w:r>
      <w:r w:rsidRPr="00117AFF">
        <w:rPr>
          <w:rFonts w:ascii="Times New Roman" w:eastAsia="Times New Roman" w:hAnsi="Times New Roman" w:cs="Times New Roman"/>
          <w:color w:val="000000"/>
          <w:sz w:val="28"/>
          <w:szCs w:val="28"/>
          <w:lang w:eastAsia="ru-RU"/>
        </w:rPr>
        <w:t xml:space="preserve">г.                       </w:t>
      </w:r>
      <w:r>
        <w:rPr>
          <w:rFonts w:ascii="Times New Roman" w:eastAsia="Times New Roman" w:hAnsi="Times New Roman" w:cs="Times New Roman"/>
          <w:color w:val="000000"/>
          <w:sz w:val="28"/>
          <w:szCs w:val="28"/>
          <w:lang w:eastAsia="ru-RU"/>
        </w:rPr>
        <w:t>№ 11</w:t>
      </w:r>
      <w:r w:rsidRPr="00117AFF">
        <w:rPr>
          <w:rFonts w:ascii="Times New Roman" w:eastAsia="Times New Roman" w:hAnsi="Times New Roman" w:cs="Times New Roman"/>
          <w:color w:val="000000"/>
          <w:sz w:val="28"/>
          <w:szCs w:val="28"/>
          <w:lang w:eastAsia="ru-RU"/>
        </w:rPr>
        <w:t xml:space="preserve">                               с. </w:t>
      </w:r>
      <w:proofErr w:type="spellStart"/>
      <w:r w:rsidRPr="00117AFF">
        <w:rPr>
          <w:rFonts w:ascii="Times New Roman" w:eastAsia="Times New Roman" w:hAnsi="Times New Roman" w:cs="Times New Roman"/>
          <w:color w:val="000000"/>
          <w:sz w:val="28"/>
          <w:szCs w:val="28"/>
          <w:lang w:eastAsia="ru-RU"/>
        </w:rPr>
        <w:t>Козуль</w:t>
      </w:r>
      <w:proofErr w:type="spellEnd"/>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 </w:t>
      </w:r>
    </w:p>
    <w:p w:rsidR="00117AFF" w:rsidRPr="00CA7A37" w:rsidRDefault="00117AFF" w:rsidP="00117AFF">
      <w:pPr>
        <w:shd w:val="clear" w:color="auto" w:fill="FFFFFF"/>
        <w:spacing w:after="0" w:line="240" w:lineRule="auto"/>
        <w:rPr>
          <w:rFonts w:ascii="Times New Roman" w:eastAsia="Times New Roman" w:hAnsi="Times New Roman" w:cs="Times New Roman"/>
          <w:color w:val="212121"/>
          <w:sz w:val="28"/>
          <w:szCs w:val="28"/>
          <w:lang w:eastAsia="ru-RU"/>
        </w:rPr>
      </w:pPr>
      <w:r w:rsidRPr="00117AFF">
        <w:rPr>
          <w:rFonts w:ascii="Times New Roman" w:eastAsia="Times New Roman" w:hAnsi="Times New Roman" w:cs="Times New Roman"/>
          <w:b/>
          <w:bCs/>
          <w:color w:val="212121"/>
          <w:sz w:val="28"/>
          <w:szCs w:val="28"/>
          <w:lang w:eastAsia="ru-RU"/>
        </w:rPr>
        <w:t>Об утверждении Порядка осмотра зданий, </w:t>
      </w:r>
      <w:r w:rsidRPr="00117AFF">
        <w:rPr>
          <w:rFonts w:ascii="Times New Roman" w:eastAsia="Times New Roman" w:hAnsi="Times New Roman" w:cs="Times New Roman"/>
          <w:color w:val="212121"/>
          <w:sz w:val="28"/>
          <w:szCs w:val="28"/>
          <w:lang w:eastAsia="ru-RU"/>
        </w:rPr>
        <w:t> </w:t>
      </w:r>
    </w:p>
    <w:p w:rsidR="00117AFF" w:rsidRPr="00CA7A37" w:rsidRDefault="00117AFF" w:rsidP="00117AFF">
      <w:pPr>
        <w:shd w:val="clear" w:color="auto" w:fill="FFFFFF"/>
        <w:spacing w:after="0" w:line="240" w:lineRule="auto"/>
        <w:rPr>
          <w:rFonts w:ascii="Times New Roman" w:eastAsia="Times New Roman" w:hAnsi="Times New Roman" w:cs="Times New Roman"/>
          <w:b/>
          <w:bCs/>
          <w:color w:val="212121"/>
          <w:sz w:val="28"/>
          <w:szCs w:val="28"/>
          <w:lang w:eastAsia="ru-RU"/>
        </w:rPr>
      </w:pPr>
      <w:r w:rsidRPr="00117AFF">
        <w:rPr>
          <w:rFonts w:ascii="Times New Roman" w:eastAsia="Times New Roman" w:hAnsi="Times New Roman" w:cs="Times New Roman"/>
          <w:b/>
          <w:bCs/>
          <w:color w:val="212121"/>
          <w:sz w:val="28"/>
          <w:szCs w:val="28"/>
          <w:lang w:eastAsia="ru-RU"/>
        </w:rPr>
        <w:t xml:space="preserve">сооружений в целях оценки их </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8"/>
          <w:szCs w:val="28"/>
          <w:lang w:eastAsia="ru-RU"/>
        </w:rPr>
      </w:pPr>
      <w:r w:rsidRPr="00117AFF">
        <w:rPr>
          <w:rFonts w:ascii="Times New Roman" w:eastAsia="Times New Roman" w:hAnsi="Times New Roman" w:cs="Times New Roman"/>
          <w:b/>
          <w:bCs/>
          <w:color w:val="212121"/>
          <w:sz w:val="28"/>
          <w:szCs w:val="28"/>
          <w:lang w:eastAsia="ru-RU"/>
        </w:rPr>
        <w:t>технического состояния и надлежащего технического</w:t>
      </w:r>
    </w:p>
    <w:p w:rsidR="00117AFF" w:rsidRPr="00CA7A37" w:rsidRDefault="00117AFF" w:rsidP="00117AFF">
      <w:pPr>
        <w:shd w:val="clear" w:color="auto" w:fill="FFFFFF"/>
        <w:spacing w:after="0" w:line="240" w:lineRule="auto"/>
        <w:rPr>
          <w:rFonts w:ascii="Times New Roman" w:eastAsia="Times New Roman" w:hAnsi="Times New Roman" w:cs="Times New Roman"/>
          <w:b/>
          <w:bCs/>
          <w:color w:val="212121"/>
          <w:sz w:val="28"/>
          <w:szCs w:val="28"/>
          <w:lang w:eastAsia="ru-RU"/>
        </w:rPr>
      </w:pPr>
      <w:r w:rsidRPr="00117AFF">
        <w:rPr>
          <w:rFonts w:ascii="Times New Roman" w:eastAsia="Times New Roman" w:hAnsi="Times New Roman" w:cs="Times New Roman"/>
          <w:b/>
          <w:bCs/>
          <w:color w:val="212121"/>
          <w:sz w:val="28"/>
          <w:szCs w:val="28"/>
          <w:lang w:eastAsia="ru-RU"/>
        </w:rPr>
        <w:t>обслуживания на территории  </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8"/>
          <w:szCs w:val="28"/>
          <w:lang w:eastAsia="ru-RU"/>
        </w:rPr>
      </w:pPr>
      <w:r w:rsidRPr="00CA7A37">
        <w:rPr>
          <w:rFonts w:ascii="Times New Roman" w:eastAsia="Times New Roman" w:hAnsi="Times New Roman" w:cs="Times New Roman"/>
          <w:b/>
          <w:bCs/>
          <w:color w:val="212121"/>
          <w:sz w:val="28"/>
          <w:szCs w:val="28"/>
          <w:lang w:eastAsia="ru-RU"/>
        </w:rPr>
        <w:t>МО «</w:t>
      </w:r>
      <w:proofErr w:type="spellStart"/>
      <w:r w:rsidRPr="00CA7A37">
        <w:rPr>
          <w:rFonts w:ascii="Times New Roman" w:eastAsia="Times New Roman" w:hAnsi="Times New Roman" w:cs="Times New Roman"/>
          <w:b/>
          <w:bCs/>
          <w:color w:val="212121"/>
          <w:sz w:val="28"/>
          <w:szCs w:val="28"/>
          <w:lang w:eastAsia="ru-RU"/>
        </w:rPr>
        <w:t>Козульского</w:t>
      </w:r>
      <w:proofErr w:type="spellEnd"/>
      <w:r w:rsidRPr="00CA7A37">
        <w:rPr>
          <w:rFonts w:ascii="Times New Roman" w:eastAsia="Times New Roman" w:hAnsi="Times New Roman" w:cs="Times New Roman"/>
          <w:b/>
          <w:bCs/>
          <w:color w:val="212121"/>
          <w:sz w:val="28"/>
          <w:szCs w:val="28"/>
          <w:lang w:eastAsia="ru-RU"/>
        </w:rPr>
        <w:t xml:space="preserve"> сельского поселения»</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8"/>
          <w:szCs w:val="28"/>
          <w:lang w:eastAsia="ru-RU"/>
        </w:rPr>
      </w:pPr>
      <w:r w:rsidRPr="00117AFF">
        <w:rPr>
          <w:rFonts w:ascii="Times New Roman" w:eastAsia="Times New Roman" w:hAnsi="Times New Roman" w:cs="Times New Roman"/>
          <w:color w:val="212121"/>
          <w:sz w:val="28"/>
          <w:szCs w:val="28"/>
          <w:lang w:eastAsia="ru-RU"/>
        </w:rPr>
        <w:t> </w:t>
      </w:r>
    </w:p>
    <w:p w:rsidR="00117AFF" w:rsidRPr="00CA7A37" w:rsidRDefault="00117AFF" w:rsidP="00117AFF">
      <w:pPr>
        <w:shd w:val="clear" w:color="auto" w:fill="FFFFFF"/>
        <w:spacing w:after="0" w:line="240" w:lineRule="auto"/>
        <w:jc w:val="both"/>
        <w:rPr>
          <w:rFonts w:ascii="Times New Roman" w:eastAsia="Times New Roman" w:hAnsi="Times New Roman" w:cs="Times New Roman"/>
          <w:color w:val="212121"/>
          <w:sz w:val="28"/>
          <w:szCs w:val="28"/>
          <w:lang w:eastAsia="ru-RU"/>
        </w:rPr>
      </w:pPr>
      <w:r w:rsidRPr="00117AFF">
        <w:rPr>
          <w:rFonts w:ascii="Times New Roman" w:eastAsia="Times New Roman" w:hAnsi="Times New Roman" w:cs="Times New Roman"/>
          <w:color w:val="212121"/>
          <w:sz w:val="28"/>
          <w:szCs w:val="28"/>
          <w:lang w:eastAsia="ru-RU"/>
        </w:rPr>
        <w:t>          </w:t>
      </w:r>
      <w:r w:rsidRPr="00CA7A37">
        <w:rPr>
          <w:rFonts w:ascii="Times New Roman" w:hAnsi="Times New Roman" w:cs="Times New Roman"/>
          <w:color w:val="212121"/>
          <w:sz w:val="28"/>
          <w:szCs w:val="28"/>
          <w:shd w:val="clear" w:color="auto" w:fill="FFFFFF"/>
        </w:rPr>
        <w:t xml:space="preserve">На основании пункта 7 части 1 статьи 8 и части 11 статьи 55.24 Градостроительного кодекса Российской Федерации, пункта 20 части 1 статьи 14 Федерального закона от 06 октября 2003 года № 131-ФЗ «Об общих принципах организации местного самоуправления в Российской Федерации», Устава муниципального образования </w:t>
      </w:r>
      <w:proofErr w:type="spellStart"/>
      <w:r w:rsidRPr="00CA7A37">
        <w:rPr>
          <w:rFonts w:ascii="Times New Roman" w:hAnsi="Times New Roman" w:cs="Times New Roman"/>
          <w:color w:val="212121"/>
          <w:sz w:val="28"/>
          <w:szCs w:val="28"/>
          <w:shd w:val="clear" w:color="auto" w:fill="FFFFFF"/>
        </w:rPr>
        <w:t>Козульского</w:t>
      </w:r>
      <w:proofErr w:type="spellEnd"/>
      <w:r w:rsidRPr="00CA7A37">
        <w:rPr>
          <w:rFonts w:ascii="Times New Roman" w:hAnsi="Times New Roman" w:cs="Times New Roman"/>
          <w:color w:val="212121"/>
          <w:sz w:val="28"/>
          <w:szCs w:val="28"/>
          <w:shd w:val="clear" w:color="auto" w:fill="FFFFFF"/>
        </w:rPr>
        <w:t xml:space="preserve"> </w:t>
      </w:r>
      <w:r w:rsidRPr="00CA7A37">
        <w:rPr>
          <w:rFonts w:ascii="Times New Roman" w:hAnsi="Times New Roman" w:cs="Times New Roman"/>
          <w:color w:val="212121"/>
          <w:sz w:val="28"/>
          <w:szCs w:val="28"/>
          <w:shd w:val="clear" w:color="auto" w:fill="FFFFFF"/>
        </w:rPr>
        <w:t>сельского поселения </w:t>
      </w:r>
      <w:r w:rsidRPr="00117AFF">
        <w:rPr>
          <w:rFonts w:ascii="Times New Roman" w:eastAsia="Times New Roman" w:hAnsi="Times New Roman" w:cs="Times New Roman"/>
          <w:color w:val="212121"/>
          <w:sz w:val="28"/>
          <w:szCs w:val="28"/>
          <w:lang w:eastAsia="ru-RU"/>
        </w:rPr>
        <w:t xml:space="preserve"> </w:t>
      </w:r>
    </w:p>
    <w:p w:rsidR="00CA7A37" w:rsidRPr="00117AFF" w:rsidRDefault="00CA7A37" w:rsidP="00117AFF">
      <w:pPr>
        <w:shd w:val="clear" w:color="auto" w:fill="FFFFFF"/>
        <w:spacing w:after="0" w:line="240" w:lineRule="auto"/>
        <w:jc w:val="both"/>
        <w:rPr>
          <w:rFonts w:ascii="Times New Roman" w:eastAsia="Times New Roman" w:hAnsi="Times New Roman" w:cs="Times New Roman"/>
          <w:color w:val="212121"/>
          <w:sz w:val="28"/>
          <w:szCs w:val="28"/>
          <w:lang w:eastAsia="ru-RU"/>
        </w:rPr>
      </w:pPr>
      <w:r w:rsidRPr="00CA7A37">
        <w:rPr>
          <w:rFonts w:ascii="Times New Roman" w:eastAsia="Times New Roman" w:hAnsi="Times New Roman" w:cs="Times New Roman"/>
          <w:color w:val="212121"/>
          <w:sz w:val="28"/>
          <w:szCs w:val="28"/>
          <w:lang w:eastAsia="ru-RU"/>
        </w:rPr>
        <w:t xml:space="preserve">  ПОСТАНОВЛЯЕТ:</w:t>
      </w:r>
    </w:p>
    <w:p w:rsidR="00CA7A37" w:rsidRPr="00CA7A37" w:rsidRDefault="00CA7A37" w:rsidP="00CA7A37">
      <w:pPr>
        <w:pStyle w:val="a3"/>
        <w:numPr>
          <w:ilvl w:val="0"/>
          <w:numId w:val="2"/>
        </w:numPr>
        <w:shd w:val="clear" w:color="auto" w:fill="FFFFFF"/>
        <w:spacing w:after="0" w:line="240" w:lineRule="auto"/>
        <w:jc w:val="both"/>
        <w:rPr>
          <w:rFonts w:ascii="Times New Roman" w:eastAsia="Times New Roman" w:hAnsi="Times New Roman" w:cs="Times New Roman"/>
          <w:color w:val="212121"/>
          <w:sz w:val="28"/>
          <w:szCs w:val="28"/>
          <w:lang w:eastAsia="ru-RU"/>
        </w:rPr>
      </w:pPr>
      <w:r w:rsidRPr="00CA7A37">
        <w:rPr>
          <w:rFonts w:ascii="Times New Roman" w:eastAsia="Times New Roman" w:hAnsi="Times New Roman" w:cs="Times New Roman"/>
          <w:color w:val="212121"/>
          <w:sz w:val="28"/>
          <w:szCs w:val="28"/>
          <w:lang w:eastAsia="ru-RU"/>
        </w:rPr>
        <w:t>Утвердить Порядок осмотра зданий, сооружений в целях оценки их технического состояния и надлежащего технического обслуживания на территории</w:t>
      </w:r>
      <w:r w:rsidRPr="00CA7A37">
        <w:rPr>
          <w:rFonts w:ascii="Times New Roman" w:eastAsia="Times New Roman" w:hAnsi="Times New Roman" w:cs="Times New Roman"/>
          <w:color w:val="212121"/>
          <w:sz w:val="28"/>
          <w:szCs w:val="28"/>
          <w:lang w:eastAsia="ru-RU"/>
        </w:rPr>
        <w:t xml:space="preserve"> </w:t>
      </w:r>
      <w:proofErr w:type="spellStart"/>
      <w:proofErr w:type="gramStart"/>
      <w:r w:rsidRPr="00CA7A37">
        <w:rPr>
          <w:rFonts w:ascii="Times New Roman" w:eastAsia="Times New Roman" w:hAnsi="Times New Roman" w:cs="Times New Roman"/>
          <w:color w:val="212121"/>
          <w:sz w:val="28"/>
          <w:szCs w:val="28"/>
          <w:lang w:eastAsia="ru-RU"/>
        </w:rPr>
        <w:t>Козульского</w:t>
      </w:r>
      <w:proofErr w:type="spellEnd"/>
      <w:r w:rsidRPr="00CA7A37">
        <w:rPr>
          <w:rFonts w:ascii="Times New Roman" w:eastAsia="Times New Roman" w:hAnsi="Times New Roman" w:cs="Times New Roman"/>
          <w:color w:val="212121"/>
          <w:sz w:val="28"/>
          <w:szCs w:val="28"/>
          <w:lang w:eastAsia="ru-RU"/>
        </w:rPr>
        <w:t xml:space="preserve"> </w:t>
      </w:r>
      <w:r w:rsidRPr="00CA7A37">
        <w:rPr>
          <w:rFonts w:ascii="Times New Roman" w:eastAsia="Times New Roman" w:hAnsi="Times New Roman" w:cs="Times New Roman"/>
          <w:color w:val="212121"/>
          <w:sz w:val="28"/>
          <w:szCs w:val="28"/>
          <w:lang w:eastAsia="ru-RU"/>
        </w:rPr>
        <w:t> сельского</w:t>
      </w:r>
      <w:proofErr w:type="gramEnd"/>
      <w:r w:rsidRPr="00CA7A37">
        <w:rPr>
          <w:rFonts w:ascii="Times New Roman" w:eastAsia="Times New Roman" w:hAnsi="Times New Roman" w:cs="Times New Roman"/>
          <w:color w:val="212121"/>
          <w:sz w:val="28"/>
          <w:szCs w:val="28"/>
          <w:lang w:eastAsia="ru-RU"/>
        </w:rPr>
        <w:t xml:space="preserve"> поселения </w:t>
      </w:r>
    </w:p>
    <w:p w:rsidR="00CA7A37" w:rsidRPr="00CA7A37" w:rsidRDefault="00CA7A37" w:rsidP="00CA7A37">
      <w:pPr>
        <w:numPr>
          <w:ilvl w:val="0"/>
          <w:numId w:val="2"/>
        </w:numPr>
        <w:spacing w:after="3" w:line="248" w:lineRule="auto"/>
        <w:ind w:right="273"/>
        <w:jc w:val="both"/>
        <w:rPr>
          <w:rFonts w:ascii="Times New Roman" w:hAnsi="Times New Roman" w:cs="Times New Roman"/>
          <w:sz w:val="28"/>
          <w:szCs w:val="28"/>
        </w:rPr>
      </w:pPr>
      <w:r w:rsidRPr="00CA7A37">
        <w:rPr>
          <w:rFonts w:ascii="Times New Roman" w:hAnsi="Times New Roman" w:cs="Times New Roman"/>
          <w:sz w:val="28"/>
          <w:szCs w:val="28"/>
        </w:rPr>
        <w:t xml:space="preserve">Настоящее постановление вступает в силу со дня его опубликования (обнародования).  </w:t>
      </w:r>
    </w:p>
    <w:p w:rsidR="00CA7A37" w:rsidRPr="00CA7A37" w:rsidRDefault="00CA7A37" w:rsidP="00CA7A37">
      <w:pPr>
        <w:numPr>
          <w:ilvl w:val="0"/>
          <w:numId w:val="2"/>
        </w:numPr>
        <w:spacing w:after="3" w:line="248" w:lineRule="auto"/>
        <w:ind w:right="273"/>
        <w:jc w:val="both"/>
        <w:rPr>
          <w:rFonts w:ascii="Times New Roman" w:hAnsi="Times New Roman" w:cs="Times New Roman"/>
          <w:sz w:val="28"/>
          <w:szCs w:val="28"/>
        </w:rPr>
      </w:pPr>
      <w:r w:rsidRPr="00CA7A37">
        <w:rPr>
          <w:rFonts w:ascii="Times New Roman" w:hAnsi="Times New Roman" w:cs="Times New Roman"/>
          <w:sz w:val="28"/>
          <w:szCs w:val="28"/>
        </w:rPr>
        <w:t>Настоящее постановление опубликовать (обнародовать) согласно Уставу муниципального образования «</w:t>
      </w:r>
      <w:proofErr w:type="spellStart"/>
      <w:r w:rsidRPr="00CA7A37">
        <w:rPr>
          <w:rFonts w:ascii="Times New Roman" w:hAnsi="Times New Roman" w:cs="Times New Roman"/>
          <w:sz w:val="28"/>
          <w:szCs w:val="28"/>
        </w:rPr>
        <w:t>Козульское</w:t>
      </w:r>
      <w:proofErr w:type="spellEnd"/>
      <w:r w:rsidRPr="00CA7A37">
        <w:rPr>
          <w:rFonts w:ascii="Times New Roman" w:hAnsi="Times New Roman" w:cs="Times New Roman"/>
          <w:sz w:val="28"/>
          <w:szCs w:val="28"/>
        </w:rPr>
        <w:t xml:space="preserve"> сельское поселение».</w:t>
      </w:r>
    </w:p>
    <w:p w:rsidR="00CA7A37" w:rsidRPr="00CA7A37" w:rsidRDefault="00CA7A37" w:rsidP="00CA7A37">
      <w:pPr>
        <w:numPr>
          <w:ilvl w:val="0"/>
          <w:numId w:val="2"/>
        </w:numPr>
        <w:spacing w:after="3" w:line="248" w:lineRule="auto"/>
        <w:ind w:right="273"/>
        <w:jc w:val="both"/>
        <w:rPr>
          <w:rFonts w:ascii="Times New Roman" w:hAnsi="Times New Roman" w:cs="Times New Roman"/>
          <w:sz w:val="28"/>
          <w:szCs w:val="28"/>
        </w:rPr>
      </w:pPr>
      <w:r w:rsidRPr="00CA7A37">
        <w:rPr>
          <w:rFonts w:ascii="Times New Roman" w:hAnsi="Times New Roman" w:cs="Times New Roman"/>
          <w:sz w:val="28"/>
          <w:szCs w:val="28"/>
        </w:rPr>
        <w:t>Контроль исполнения настоящего постановления оставляю за собой.</w:t>
      </w:r>
    </w:p>
    <w:p w:rsidR="00117AFF" w:rsidRPr="00117AFF" w:rsidRDefault="00117AFF" w:rsidP="00117AFF">
      <w:pPr>
        <w:shd w:val="clear" w:color="auto" w:fill="FFFFFF"/>
        <w:spacing w:before="100" w:beforeAutospacing="1" w:after="100" w:afterAutospacing="1"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CA7A37" w:rsidRDefault="00CA7A37" w:rsidP="00117AFF">
      <w:pPr>
        <w:shd w:val="clear" w:color="auto" w:fill="FFFFFF"/>
        <w:spacing w:after="200" w:line="240" w:lineRule="auto"/>
        <w:rPr>
          <w:rFonts w:ascii="Times New Roman" w:eastAsia="Times New Roman" w:hAnsi="Times New Roman" w:cs="Times New Roman"/>
          <w:color w:val="212121"/>
          <w:sz w:val="28"/>
          <w:szCs w:val="28"/>
          <w:lang w:eastAsia="ru-RU"/>
        </w:rPr>
      </w:pPr>
    </w:p>
    <w:p w:rsidR="00117AFF" w:rsidRPr="00117AFF" w:rsidRDefault="00117AFF" w:rsidP="00117AFF">
      <w:pPr>
        <w:shd w:val="clear" w:color="auto" w:fill="FFFFFF"/>
        <w:spacing w:after="20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20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8"/>
          <w:szCs w:val="28"/>
          <w:lang w:eastAsia="ru-RU"/>
        </w:rPr>
        <w:t xml:space="preserve">Глава </w:t>
      </w:r>
      <w:proofErr w:type="spellStart"/>
      <w:r w:rsidR="00CA7A37">
        <w:rPr>
          <w:rFonts w:ascii="Times New Roman" w:eastAsia="Times New Roman" w:hAnsi="Times New Roman" w:cs="Times New Roman"/>
          <w:color w:val="212121"/>
          <w:sz w:val="28"/>
          <w:szCs w:val="28"/>
          <w:lang w:eastAsia="ru-RU"/>
        </w:rPr>
        <w:t>Козульского</w:t>
      </w:r>
      <w:proofErr w:type="spellEnd"/>
      <w:r w:rsidR="00CA7A37">
        <w:rPr>
          <w:rFonts w:ascii="Times New Roman" w:eastAsia="Times New Roman" w:hAnsi="Times New Roman" w:cs="Times New Roman"/>
          <w:color w:val="212121"/>
          <w:sz w:val="28"/>
          <w:szCs w:val="28"/>
          <w:lang w:eastAsia="ru-RU"/>
        </w:rPr>
        <w:t xml:space="preserve"> </w:t>
      </w:r>
      <w:r w:rsidRPr="00117AFF">
        <w:rPr>
          <w:rFonts w:ascii="Times New Roman" w:eastAsia="Times New Roman" w:hAnsi="Times New Roman" w:cs="Times New Roman"/>
          <w:color w:val="212121"/>
          <w:sz w:val="28"/>
          <w:szCs w:val="28"/>
          <w:lang w:eastAsia="ru-RU"/>
        </w:rPr>
        <w:t>сельского поселения</w:t>
      </w:r>
      <w:r w:rsidR="00CA7A37">
        <w:rPr>
          <w:rFonts w:ascii="Times New Roman" w:eastAsia="Times New Roman" w:hAnsi="Times New Roman" w:cs="Times New Roman"/>
          <w:color w:val="212121"/>
          <w:sz w:val="28"/>
          <w:szCs w:val="28"/>
          <w:lang w:eastAsia="ru-RU"/>
        </w:rPr>
        <w:t xml:space="preserve">                                 </w:t>
      </w:r>
      <w:proofErr w:type="spellStart"/>
      <w:r w:rsidR="00CA7A37">
        <w:rPr>
          <w:rFonts w:ascii="Times New Roman" w:eastAsia="Times New Roman" w:hAnsi="Times New Roman" w:cs="Times New Roman"/>
          <w:color w:val="212121"/>
          <w:sz w:val="28"/>
          <w:szCs w:val="28"/>
          <w:lang w:eastAsia="ru-RU"/>
        </w:rPr>
        <w:t>А.М.Ябыев</w:t>
      </w:r>
      <w:proofErr w:type="spellEnd"/>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20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Default="00117AFF" w:rsidP="00117AFF">
      <w:pPr>
        <w:shd w:val="clear" w:color="auto" w:fill="FFFFFF"/>
        <w:spacing w:after="20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CA7A37" w:rsidRDefault="00CA7A37" w:rsidP="00117AFF">
      <w:pPr>
        <w:shd w:val="clear" w:color="auto" w:fill="FFFFFF"/>
        <w:spacing w:after="200" w:line="240" w:lineRule="auto"/>
        <w:jc w:val="both"/>
        <w:rPr>
          <w:rFonts w:ascii="Times New Roman" w:eastAsia="Times New Roman" w:hAnsi="Times New Roman" w:cs="Times New Roman"/>
          <w:color w:val="212121"/>
          <w:sz w:val="21"/>
          <w:szCs w:val="21"/>
          <w:lang w:eastAsia="ru-RU"/>
        </w:rPr>
      </w:pPr>
    </w:p>
    <w:p w:rsidR="00CA7A37" w:rsidRDefault="00CA7A37" w:rsidP="00117AFF">
      <w:pPr>
        <w:shd w:val="clear" w:color="auto" w:fill="FFFFFF"/>
        <w:spacing w:after="200" w:line="240" w:lineRule="auto"/>
        <w:jc w:val="both"/>
        <w:rPr>
          <w:rFonts w:ascii="Times New Roman" w:eastAsia="Times New Roman" w:hAnsi="Times New Roman" w:cs="Times New Roman"/>
          <w:color w:val="212121"/>
          <w:sz w:val="21"/>
          <w:szCs w:val="21"/>
          <w:lang w:eastAsia="ru-RU"/>
        </w:rPr>
      </w:pPr>
    </w:p>
    <w:p w:rsidR="00CA7A37" w:rsidRPr="00117AFF" w:rsidRDefault="00CA7A37" w:rsidP="00117AFF">
      <w:pPr>
        <w:shd w:val="clear" w:color="auto" w:fill="FFFFFF"/>
        <w:spacing w:after="200" w:line="240" w:lineRule="auto"/>
        <w:jc w:val="both"/>
        <w:rPr>
          <w:rFonts w:ascii="Times New Roman" w:eastAsia="Times New Roman" w:hAnsi="Times New Roman" w:cs="Times New Roman"/>
          <w:color w:val="212121"/>
          <w:sz w:val="21"/>
          <w:szCs w:val="21"/>
          <w:lang w:eastAsia="ru-RU"/>
        </w:rPr>
      </w:pP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lastRenderedPageBreak/>
        <w:t> </w:t>
      </w:r>
    </w:p>
    <w:p w:rsidR="00117AFF" w:rsidRPr="00117AFF" w:rsidRDefault="00CA7A37" w:rsidP="00CA7A37">
      <w:pPr>
        <w:shd w:val="clear" w:color="auto" w:fill="FFFFFF"/>
        <w:spacing w:after="0" w:line="240" w:lineRule="auto"/>
        <w:jc w:val="center"/>
        <w:rPr>
          <w:rFonts w:ascii="Times New Roman" w:eastAsia="Times New Roman" w:hAnsi="Times New Roman" w:cs="Times New Roman"/>
          <w:color w:val="212121"/>
          <w:sz w:val="21"/>
          <w:szCs w:val="21"/>
          <w:lang w:eastAsia="ru-RU"/>
        </w:rPr>
      </w:pPr>
      <w:r>
        <w:rPr>
          <w:rFonts w:ascii="Times New Roman" w:eastAsia="Times New Roman" w:hAnsi="Times New Roman" w:cs="Times New Roman"/>
          <w:b/>
          <w:bCs/>
          <w:color w:val="212121"/>
          <w:sz w:val="24"/>
          <w:szCs w:val="24"/>
          <w:lang w:eastAsia="ru-RU"/>
        </w:rPr>
        <w:t xml:space="preserve">                                          </w:t>
      </w:r>
      <w:r w:rsidR="00117AFF" w:rsidRPr="00117AFF">
        <w:rPr>
          <w:rFonts w:ascii="Times New Roman" w:eastAsia="Times New Roman" w:hAnsi="Times New Roman" w:cs="Times New Roman"/>
          <w:b/>
          <w:bCs/>
          <w:color w:val="212121"/>
          <w:sz w:val="24"/>
          <w:szCs w:val="24"/>
          <w:lang w:eastAsia="ru-RU"/>
        </w:rPr>
        <w:t>Приложение</w:t>
      </w:r>
    </w:p>
    <w:p w:rsidR="00CA7A37" w:rsidRDefault="00CA7A37" w:rsidP="00CA7A37">
      <w:pPr>
        <w:shd w:val="clear" w:color="auto" w:fill="FFFFFF"/>
        <w:spacing w:after="0" w:line="240" w:lineRule="auto"/>
        <w:rPr>
          <w:rFonts w:ascii="Times New Roman" w:eastAsia="Times New Roman" w:hAnsi="Times New Roman" w:cs="Times New Roman"/>
          <w:b/>
          <w:bCs/>
          <w:color w:val="212121"/>
          <w:sz w:val="24"/>
          <w:szCs w:val="24"/>
          <w:lang w:eastAsia="ru-RU"/>
        </w:rPr>
      </w:pPr>
      <w:r>
        <w:rPr>
          <w:rFonts w:ascii="Times New Roman" w:eastAsia="Times New Roman" w:hAnsi="Times New Roman" w:cs="Times New Roman"/>
          <w:b/>
          <w:bCs/>
          <w:color w:val="212121"/>
          <w:sz w:val="24"/>
          <w:szCs w:val="24"/>
          <w:lang w:eastAsia="ru-RU"/>
        </w:rPr>
        <w:t xml:space="preserve">                                                                                       Постановлению Главы</w:t>
      </w:r>
    </w:p>
    <w:p w:rsidR="00CA7A37" w:rsidRDefault="00CA7A37" w:rsidP="00117AFF">
      <w:pPr>
        <w:shd w:val="clear" w:color="auto" w:fill="FFFFFF"/>
        <w:spacing w:after="0" w:line="240" w:lineRule="auto"/>
        <w:jc w:val="right"/>
        <w:rPr>
          <w:rFonts w:ascii="Times New Roman" w:eastAsia="Times New Roman" w:hAnsi="Times New Roman" w:cs="Times New Roman"/>
          <w:b/>
          <w:bCs/>
          <w:color w:val="212121"/>
          <w:sz w:val="24"/>
          <w:szCs w:val="24"/>
          <w:lang w:eastAsia="ru-RU"/>
        </w:rPr>
      </w:pPr>
      <w:r>
        <w:rPr>
          <w:rFonts w:ascii="Times New Roman" w:eastAsia="Times New Roman" w:hAnsi="Times New Roman" w:cs="Times New Roman"/>
          <w:b/>
          <w:bCs/>
          <w:color w:val="212121"/>
          <w:sz w:val="24"/>
          <w:szCs w:val="24"/>
          <w:lang w:eastAsia="ru-RU"/>
        </w:rPr>
        <w:t xml:space="preserve">   МО «</w:t>
      </w:r>
      <w:proofErr w:type="spellStart"/>
      <w:r>
        <w:rPr>
          <w:rFonts w:ascii="Times New Roman" w:eastAsia="Times New Roman" w:hAnsi="Times New Roman" w:cs="Times New Roman"/>
          <w:b/>
          <w:bCs/>
          <w:color w:val="212121"/>
          <w:sz w:val="24"/>
          <w:szCs w:val="24"/>
          <w:lang w:eastAsia="ru-RU"/>
        </w:rPr>
        <w:t>Козульское</w:t>
      </w:r>
      <w:proofErr w:type="spellEnd"/>
      <w:r>
        <w:rPr>
          <w:rFonts w:ascii="Times New Roman" w:eastAsia="Times New Roman" w:hAnsi="Times New Roman" w:cs="Times New Roman"/>
          <w:b/>
          <w:bCs/>
          <w:color w:val="212121"/>
          <w:sz w:val="24"/>
          <w:szCs w:val="24"/>
          <w:lang w:eastAsia="ru-RU"/>
        </w:rPr>
        <w:t xml:space="preserve"> сельское поселение» </w:t>
      </w:r>
    </w:p>
    <w:p w:rsidR="00117AFF" w:rsidRPr="00117AFF" w:rsidRDefault="00CA7A37" w:rsidP="00CA7A37">
      <w:pPr>
        <w:shd w:val="clear" w:color="auto" w:fill="FFFFFF"/>
        <w:spacing w:after="0" w:line="240" w:lineRule="auto"/>
        <w:jc w:val="center"/>
        <w:rPr>
          <w:rFonts w:ascii="Times New Roman" w:eastAsia="Times New Roman" w:hAnsi="Times New Roman" w:cs="Times New Roman"/>
          <w:color w:val="212121"/>
          <w:sz w:val="21"/>
          <w:szCs w:val="21"/>
          <w:lang w:eastAsia="ru-RU"/>
        </w:rPr>
      </w:pPr>
      <w:r>
        <w:rPr>
          <w:rFonts w:ascii="Times New Roman" w:eastAsia="Times New Roman" w:hAnsi="Times New Roman" w:cs="Times New Roman"/>
          <w:b/>
          <w:bCs/>
          <w:color w:val="212121"/>
          <w:sz w:val="24"/>
          <w:szCs w:val="24"/>
          <w:lang w:eastAsia="ru-RU"/>
        </w:rPr>
        <w:t xml:space="preserve">                                                        от 02.09.2020 г. № 11</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b/>
          <w:bCs/>
          <w:color w:val="212121"/>
          <w:sz w:val="24"/>
          <w:szCs w:val="24"/>
          <w:lang w:eastAsia="ru-RU"/>
        </w:rPr>
        <w:t>Порядок осмотра зданий, сооружений в целях оценки их технического состояния и надлежащего технического обслуживания </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b/>
          <w:bCs/>
          <w:color w:val="212121"/>
          <w:sz w:val="24"/>
          <w:szCs w:val="24"/>
          <w:lang w:eastAsia="ru-RU"/>
        </w:rPr>
        <w:t xml:space="preserve">на </w:t>
      </w:r>
      <w:proofErr w:type="gramStart"/>
      <w:r w:rsidRPr="00117AFF">
        <w:rPr>
          <w:rFonts w:ascii="Times New Roman" w:eastAsia="Times New Roman" w:hAnsi="Times New Roman" w:cs="Times New Roman"/>
          <w:b/>
          <w:bCs/>
          <w:color w:val="212121"/>
          <w:sz w:val="24"/>
          <w:szCs w:val="24"/>
          <w:lang w:eastAsia="ru-RU"/>
        </w:rPr>
        <w:t>территории  </w:t>
      </w:r>
      <w:proofErr w:type="spellStart"/>
      <w:r w:rsidR="00CA7A37">
        <w:rPr>
          <w:rFonts w:ascii="Times New Roman" w:eastAsia="Times New Roman" w:hAnsi="Times New Roman" w:cs="Times New Roman"/>
          <w:b/>
          <w:bCs/>
          <w:color w:val="212121"/>
          <w:sz w:val="24"/>
          <w:szCs w:val="24"/>
          <w:lang w:eastAsia="ru-RU"/>
        </w:rPr>
        <w:t>Козульского</w:t>
      </w:r>
      <w:proofErr w:type="spellEnd"/>
      <w:proofErr w:type="gramEnd"/>
      <w:r w:rsidR="00CA7A37">
        <w:rPr>
          <w:rFonts w:ascii="Times New Roman" w:eastAsia="Times New Roman" w:hAnsi="Times New Roman" w:cs="Times New Roman"/>
          <w:b/>
          <w:bCs/>
          <w:color w:val="212121"/>
          <w:sz w:val="24"/>
          <w:szCs w:val="24"/>
          <w:lang w:eastAsia="ru-RU"/>
        </w:rPr>
        <w:t xml:space="preserve"> сельского поселения</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CA7A37"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 xml:space="preserve">                                       </w:t>
      </w:r>
      <w:r w:rsidR="00117AFF" w:rsidRPr="00117AFF">
        <w:rPr>
          <w:rFonts w:ascii="Times New Roman" w:eastAsia="Times New Roman" w:hAnsi="Times New Roman" w:cs="Times New Roman"/>
          <w:b/>
          <w:bCs/>
          <w:color w:val="212121"/>
          <w:sz w:val="24"/>
          <w:szCs w:val="24"/>
          <w:lang w:eastAsia="ru-RU"/>
        </w:rPr>
        <w:t>Основные термины и определения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 Настоящий Порядок разработан в соответствии с частью 11 статьи 55.24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w:t>
      </w:r>
      <w:proofErr w:type="spellStart"/>
      <w:r w:rsidR="00CA7A37">
        <w:rPr>
          <w:rFonts w:ascii="Times New Roman" w:eastAsia="Times New Roman" w:hAnsi="Times New Roman" w:cs="Times New Roman"/>
          <w:color w:val="212121"/>
          <w:sz w:val="24"/>
          <w:szCs w:val="24"/>
          <w:lang w:eastAsia="ru-RU"/>
        </w:rPr>
        <w:t>Козульского</w:t>
      </w:r>
      <w:proofErr w:type="spellEnd"/>
      <w:r w:rsidR="00CA7A37">
        <w:rPr>
          <w:rFonts w:ascii="Times New Roman" w:eastAsia="Times New Roman" w:hAnsi="Times New Roman" w:cs="Times New Roman"/>
          <w:color w:val="212121"/>
          <w:sz w:val="24"/>
          <w:szCs w:val="24"/>
          <w:lang w:eastAsia="ru-RU"/>
        </w:rPr>
        <w:t xml:space="preserve"> </w:t>
      </w:r>
      <w:r w:rsidRPr="00117AFF">
        <w:rPr>
          <w:rFonts w:ascii="Times New Roman" w:eastAsia="Times New Roman" w:hAnsi="Times New Roman" w:cs="Times New Roman"/>
          <w:color w:val="212121"/>
          <w:sz w:val="24"/>
          <w:szCs w:val="24"/>
          <w:lang w:eastAsia="ru-RU"/>
        </w:rPr>
        <w:t>сельского поселения</w:t>
      </w:r>
      <w:r w:rsidRPr="00117AFF">
        <w:rPr>
          <w:rFonts w:ascii="Times New Roman" w:eastAsia="Times New Roman" w:hAnsi="Times New Roman" w:cs="Times New Roman"/>
          <w:i/>
          <w:iCs/>
          <w:color w:val="212121"/>
          <w:sz w:val="24"/>
          <w:szCs w:val="24"/>
          <w:lang w:eastAsia="ru-RU"/>
        </w:rPr>
        <w:t> </w:t>
      </w:r>
      <w:r w:rsidRPr="00117AFF">
        <w:rPr>
          <w:rFonts w:ascii="Times New Roman" w:eastAsia="Times New Roman" w:hAnsi="Times New Roman" w:cs="Times New Roman"/>
          <w:color w:val="212121"/>
          <w:sz w:val="24"/>
          <w:szCs w:val="24"/>
          <w:lang w:eastAsia="ru-RU"/>
        </w:rPr>
        <w:t xml:space="preserve"> устанавливает порядок проведения осмотра зданий, сооружений на предмет их технического состояния и надлежащего технического обслуживания, выдачи рекомендаций о мерах по устранению выявленных нарушений в случаях, предусмотренных Градостроительным кодексом Российской Федерации.</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 Действие настоящего Порядка распространяется на все эксплуатируемые здания и сооружения независимо от формы собственности, расположенные на территории </w:t>
      </w:r>
      <w:proofErr w:type="spellStart"/>
      <w:r w:rsidR="00CA7A37">
        <w:rPr>
          <w:rFonts w:ascii="Times New Roman" w:eastAsia="Times New Roman" w:hAnsi="Times New Roman" w:cs="Times New Roman"/>
          <w:color w:val="212121"/>
          <w:sz w:val="24"/>
          <w:szCs w:val="24"/>
          <w:lang w:eastAsia="ru-RU"/>
        </w:rPr>
        <w:t>Козульского</w:t>
      </w:r>
      <w:proofErr w:type="spellEnd"/>
      <w:r w:rsidR="00CA7A37">
        <w:rPr>
          <w:rFonts w:ascii="Times New Roman" w:eastAsia="Times New Roman" w:hAnsi="Times New Roman" w:cs="Times New Roman"/>
          <w:color w:val="212121"/>
          <w:sz w:val="24"/>
          <w:szCs w:val="24"/>
          <w:lang w:eastAsia="ru-RU"/>
        </w:rPr>
        <w:t xml:space="preserve"> </w:t>
      </w:r>
      <w:r w:rsidRPr="00117AFF">
        <w:rPr>
          <w:rFonts w:ascii="Times New Roman" w:eastAsia="Times New Roman" w:hAnsi="Times New Roman" w:cs="Times New Roman"/>
          <w:color w:val="212121"/>
          <w:sz w:val="24"/>
          <w:szCs w:val="24"/>
          <w:lang w:eastAsia="ru-RU"/>
        </w:rPr>
        <w:t>сельского поселения за исключением случаев, когда при эксплуатации зданий, сооружений осуществляется государственный контроль (надзор) в соответствии с федеральными законами.</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3. Целью проведения осмотра зданий, сооружений, расположенных на территории </w:t>
      </w:r>
      <w:proofErr w:type="spellStart"/>
      <w:r w:rsidR="00CA7A37">
        <w:rPr>
          <w:rFonts w:ascii="Times New Roman" w:eastAsia="Times New Roman" w:hAnsi="Times New Roman" w:cs="Times New Roman"/>
          <w:color w:val="212121"/>
          <w:sz w:val="24"/>
          <w:szCs w:val="24"/>
          <w:lang w:eastAsia="ru-RU"/>
        </w:rPr>
        <w:t>Козульского</w:t>
      </w:r>
      <w:proofErr w:type="spellEnd"/>
      <w:r w:rsidRPr="00117AFF">
        <w:rPr>
          <w:rFonts w:ascii="Times New Roman" w:eastAsia="Times New Roman" w:hAnsi="Times New Roman" w:cs="Times New Roman"/>
          <w:color w:val="212121"/>
          <w:sz w:val="24"/>
          <w:szCs w:val="24"/>
          <w:lang w:eastAsia="ru-RU"/>
        </w:rPr>
        <w:t> сельского поселения является оценка технического состояния и надлежащего технического обслуживания зданий и сооружений в соответствии с требованиями технических регламентов к конструктивным и другим характеристикам надежности и безопасности зданий и сооружений, требованиями проектной документации; соблюдение собственниками зданий и сооружений или лицом, которое владеет зданием, сооружением на ином законном основании, законодательства о градостроительной деятельности.</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CA7A37"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 xml:space="preserve">          </w:t>
      </w:r>
      <w:r w:rsidR="00117AFF" w:rsidRPr="00117AFF">
        <w:rPr>
          <w:rFonts w:ascii="Times New Roman" w:eastAsia="Times New Roman" w:hAnsi="Times New Roman" w:cs="Times New Roman"/>
          <w:color w:val="212121"/>
          <w:sz w:val="24"/>
          <w:szCs w:val="24"/>
          <w:lang w:eastAsia="ru-RU"/>
        </w:rPr>
        <w:t> </w:t>
      </w:r>
      <w:r w:rsidR="00117AFF" w:rsidRPr="00117AFF">
        <w:rPr>
          <w:rFonts w:ascii="Times New Roman" w:eastAsia="Times New Roman" w:hAnsi="Times New Roman" w:cs="Times New Roman"/>
          <w:b/>
          <w:bCs/>
          <w:color w:val="212121"/>
          <w:sz w:val="24"/>
          <w:szCs w:val="24"/>
          <w:lang w:eastAsia="ru-RU"/>
        </w:rPr>
        <w:t>Порядок осуществления осмотра зданий, сооружений и выдачи рекомендаций о мерах по устранению выявленных нарушений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5C197F" w:rsidRDefault="00117AFF" w:rsidP="00117AFF">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117AFF">
        <w:rPr>
          <w:rFonts w:ascii="Times New Roman" w:eastAsia="Times New Roman" w:hAnsi="Times New Roman" w:cs="Times New Roman"/>
          <w:color w:val="212121"/>
          <w:sz w:val="24"/>
          <w:szCs w:val="24"/>
          <w:lang w:eastAsia="ru-RU"/>
        </w:rPr>
        <w:t>1. Осмотр зданий, сооружений и выдача рекомендаций о мерах по устранению выявленных в ходе такого осмотра нарушений в случаях, предусмотренных Градостроительным кодексом Российской Федерации, осуществляется комиссией по осмотру зданий и сооружений на территории </w:t>
      </w:r>
      <w:proofErr w:type="spellStart"/>
      <w:r w:rsidR="00CA7A37">
        <w:rPr>
          <w:rFonts w:ascii="Times New Roman" w:eastAsia="Times New Roman" w:hAnsi="Times New Roman" w:cs="Times New Roman"/>
          <w:color w:val="212121"/>
          <w:sz w:val="24"/>
          <w:szCs w:val="24"/>
          <w:lang w:eastAsia="ru-RU"/>
        </w:rPr>
        <w:t>Козульского</w:t>
      </w:r>
      <w:proofErr w:type="spellEnd"/>
      <w:r w:rsidR="00CA7A37">
        <w:rPr>
          <w:rFonts w:ascii="Times New Roman" w:eastAsia="Times New Roman" w:hAnsi="Times New Roman" w:cs="Times New Roman"/>
          <w:color w:val="212121"/>
          <w:sz w:val="24"/>
          <w:szCs w:val="24"/>
          <w:lang w:eastAsia="ru-RU"/>
        </w:rPr>
        <w:t xml:space="preserve"> </w:t>
      </w:r>
      <w:r w:rsidRPr="00117AFF">
        <w:rPr>
          <w:rFonts w:ascii="Times New Roman" w:eastAsia="Times New Roman" w:hAnsi="Times New Roman" w:cs="Times New Roman"/>
          <w:color w:val="212121"/>
          <w:sz w:val="24"/>
          <w:szCs w:val="24"/>
          <w:lang w:eastAsia="ru-RU"/>
        </w:rPr>
        <w:t>сельского поселения</w:t>
      </w:r>
      <w:r w:rsidRPr="00117AFF">
        <w:rPr>
          <w:rFonts w:ascii="Times New Roman" w:eastAsia="Times New Roman" w:hAnsi="Times New Roman" w:cs="Times New Roman"/>
          <w:i/>
          <w:iCs/>
          <w:color w:val="212121"/>
          <w:sz w:val="24"/>
          <w:szCs w:val="24"/>
          <w:lang w:eastAsia="ru-RU"/>
        </w:rPr>
        <w:t> </w:t>
      </w:r>
      <w:r w:rsidRPr="00117AFF">
        <w:rPr>
          <w:rFonts w:ascii="Times New Roman" w:eastAsia="Times New Roman" w:hAnsi="Times New Roman" w:cs="Times New Roman"/>
          <w:color w:val="212121"/>
          <w:sz w:val="24"/>
          <w:szCs w:val="24"/>
          <w:lang w:eastAsia="ru-RU"/>
        </w:rPr>
        <w:t xml:space="preserve">(далее - Комиссия, уполномоченный орган), состав которой утверждается </w:t>
      </w:r>
      <w:r w:rsidR="005C197F">
        <w:rPr>
          <w:rFonts w:ascii="Times New Roman" w:eastAsia="Times New Roman" w:hAnsi="Times New Roman" w:cs="Times New Roman"/>
          <w:color w:val="212121"/>
          <w:sz w:val="24"/>
          <w:szCs w:val="24"/>
          <w:lang w:eastAsia="ru-RU"/>
        </w:rPr>
        <w:t>администрацией</w:t>
      </w:r>
      <w:r w:rsidRPr="00117AFF">
        <w:rPr>
          <w:rFonts w:ascii="Times New Roman" w:eastAsia="Times New Roman" w:hAnsi="Times New Roman" w:cs="Times New Roman"/>
          <w:color w:val="212121"/>
          <w:sz w:val="24"/>
          <w:szCs w:val="24"/>
          <w:lang w:eastAsia="ru-RU"/>
        </w:rPr>
        <w:t> </w:t>
      </w:r>
      <w:proofErr w:type="spellStart"/>
      <w:r w:rsidR="005C197F">
        <w:rPr>
          <w:rFonts w:ascii="Times New Roman" w:eastAsia="Times New Roman" w:hAnsi="Times New Roman" w:cs="Times New Roman"/>
          <w:color w:val="212121"/>
          <w:sz w:val="24"/>
          <w:szCs w:val="24"/>
          <w:lang w:eastAsia="ru-RU"/>
        </w:rPr>
        <w:t>Козульского</w:t>
      </w:r>
      <w:proofErr w:type="spellEnd"/>
      <w:r w:rsidR="005C197F">
        <w:rPr>
          <w:rFonts w:ascii="Times New Roman" w:eastAsia="Times New Roman" w:hAnsi="Times New Roman" w:cs="Times New Roman"/>
          <w:color w:val="212121"/>
          <w:sz w:val="24"/>
          <w:szCs w:val="24"/>
          <w:lang w:eastAsia="ru-RU"/>
        </w:rPr>
        <w:t xml:space="preserve"> </w:t>
      </w:r>
      <w:r w:rsidRPr="00117AFF">
        <w:rPr>
          <w:rFonts w:ascii="Times New Roman" w:eastAsia="Times New Roman" w:hAnsi="Times New Roman" w:cs="Times New Roman"/>
          <w:color w:val="212121"/>
          <w:sz w:val="24"/>
          <w:szCs w:val="24"/>
          <w:lang w:eastAsia="ru-RU"/>
        </w:rPr>
        <w:t xml:space="preserve">сельского поселения </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 К полномочиям Комиссии относятся:</w:t>
      </w:r>
    </w:p>
    <w:p w:rsidR="005C197F" w:rsidRDefault="00117AFF" w:rsidP="00117AFF">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117AFF">
        <w:rPr>
          <w:rFonts w:ascii="Times New Roman" w:eastAsia="Times New Roman" w:hAnsi="Times New Roman" w:cs="Times New Roman"/>
          <w:color w:val="212121"/>
          <w:sz w:val="24"/>
          <w:szCs w:val="24"/>
          <w:lang w:eastAsia="ru-RU"/>
        </w:rPr>
        <w:t xml:space="preserve">1) организация и проведение осмотров зданий и сооружений, введенных в эксплуатацию на территории </w:t>
      </w:r>
      <w:proofErr w:type="spellStart"/>
      <w:r w:rsidR="005C197F">
        <w:rPr>
          <w:rFonts w:ascii="Times New Roman" w:eastAsia="Times New Roman" w:hAnsi="Times New Roman" w:cs="Times New Roman"/>
          <w:color w:val="212121"/>
          <w:sz w:val="24"/>
          <w:szCs w:val="24"/>
          <w:lang w:eastAsia="ru-RU"/>
        </w:rPr>
        <w:t>Козульского</w:t>
      </w:r>
      <w:proofErr w:type="spellEnd"/>
      <w:r w:rsidRPr="00117AFF">
        <w:rPr>
          <w:rFonts w:ascii="Times New Roman" w:eastAsia="Times New Roman" w:hAnsi="Times New Roman" w:cs="Times New Roman"/>
          <w:color w:val="212121"/>
          <w:sz w:val="24"/>
          <w:szCs w:val="24"/>
          <w:lang w:eastAsia="ru-RU"/>
        </w:rPr>
        <w:t xml:space="preserve"> сельского поселения </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 подготовка и выдача рекомендаций о мерах по устранению выявленных нарушений;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3) проверка выполнения рекомендаций, выданных по результатам предыдущего осмотра, в случае проведения повторного осмотра зданий и сооружений;</w:t>
      </w:r>
    </w:p>
    <w:p w:rsidR="005C197F" w:rsidRDefault="00117AFF" w:rsidP="00117AFF">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117AFF">
        <w:rPr>
          <w:rFonts w:ascii="Times New Roman" w:eastAsia="Times New Roman" w:hAnsi="Times New Roman" w:cs="Times New Roman"/>
          <w:color w:val="212121"/>
          <w:sz w:val="24"/>
          <w:szCs w:val="24"/>
          <w:lang w:eastAsia="ru-RU"/>
        </w:rPr>
        <w:t>4) осуществление иных полномочий, предусмотренных законода</w:t>
      </w:r>
      <w:r w:rsidR="005C197F">
        <w:rPr>
          <w:rFonts w:ascii="Times New Roman" w:eastAsia="Times New Roman" w:hAnsi="Times New Roman" w:cs="Times New Roman"/>
          <w:color w:val="212121"/>
          <w:sz w:val="24"/>
          <w:szCs w:val="24"/>
          <w:lang w:eastAsia="ru-RU"/>
        </w:rPr>
        <w:t xml:space="preserve">тельством Российской Федерации </w:t>
      </w:r>
      <w:r w:rsidRPr="00117AFF">
        <w:rPr>
          <w:rFonts w:ascii="Times New Roman" w:eastAsia="Times New Roman" w:hAnsi="Times New Roman" w:cs="Times New Roman"/>
          <w:color w:val="212121"/>
          <w:sz w:val="24"/>
          <w:szCs w:val="24"/>
          <w:lang w:eastAsia="ru-RU"/>
        </w:rPr>
        <w:t xml:space="preserve">и нормативными правовыми актами органов местного </w:t>
      </w:r>
      <w:proofErr w:type="gramStart"/>
      <w:r w:rsidRPr="00117AFF">
        <w:rPr>
          <w:rFonts w:ascii="Times New Roman" w:eastAsia="Times New Roman" w:hAnsi="Times New Roman" w:cs="Times New Roman"/>
          <w:color w:val="212121"/>
          <w:sz w:val="24"/>
          <w:szCs w:val="24"/>
          <w:lang w:eastAsia="ru-RU"/>
        </w:rPr>
        <w:t>самоуправления  </w:t>
      </w:r>
      <w:proofErr w:type="spellStart"/>
      <w:r w:rsidR="005C197F">
        <w:rPr>
          <w:rFonts w:ascii="Times New Roman" w:eastAsia="Times New Roman" w:hAnsi="Times New Roman" w:cs="Times New Roman"/>
          <w:color w:val="212121"/>
          <w:sz w:val="24"/>
          <w:szCs w:val="24"/>
          <w:lang w:eastAsia="ru-RU"/>
        </w:rPr>
        <w:t>Козульского</w:t>
      </w:r>
      <w:proofErr w:type="spellEnd"/>
      <w:proofErr w:type="gramEnd"/>
      <w:r w:rsidR="005C197F">
        <w:rPr>
          <w:rFonts w:ascii="Times New Roman" w:eastAsia="Times New Roman" w:hAnsi="Times New Roman" w:cs="Times New Roman"/>
          <w:color w:val="212121"/>
          <w:sz w:val="24"/>
          <w:szCs w:val="24"/>
          <w:lang w:eastAsia="ru-RU"/>
        </w:rPr>
        <w:t xml:space="preserve"> </w:t>
      </w:r>
      <w:r w:rsidRPr="00117AFF">
        <w:rPr>
          <w:rFonts w:ascii="Times New Roman" w:eastAsia="Times New Roman" w:hAnsi="Times New Roman" w:cs="Times New Roman"/>
          <w:color w:val="212121"/>
          <w:sz w:val="24"/>
          <w:szCs w:val="24"/>
          <w:lang w:eastAsia="ru-RU"/>
        </w:rPr>
        <w:t xml:space="preserve">сельского поселения </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lastRenderedPageBreak/>
        <w:t>3. Осмотр зданий, сооружений проводится при поступлении заявления физического или юридического лица о нарушении требований законодательства Российской Федерации при эксплуатации зданий, сооружений, о возникновении аварийных ситуаций в зданиях, сооружениях или возникновении угрозы разрушения зданий, сооружений и осуществляется путем выезда Комиссии на объект осмотра по поступившему заявлению.</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4. Срок проведения осмотра зданий, сооружений и выдачи рекомендаций составляет не более 30 дней со дня регистрации заявления, а в случае поступления заявления о возникновении аварийных ситуаций в зданиях, сооружениях или возникновении угрозы разрушения зданий, сооружений - не более 2 рабочих дней с даты регистрации заявления в Комиссии.</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5. Предметом осмотра зданий,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 xml:space="preserve">6. Основанием проведения осмотра является постановление администрации </w:t>
      </w:r>
      <w:proofErr w:type="spellStart"/>
      <w:proofErr w:type="gramStart"/>
      <w:r w:rsidR="005C197F">
        <w:rPr>
          <w:rFonts w:ascii="Times New Roman" w:eastAsia="Times New Roman" w:hAnsi="Times New Roman" w:cs="Times New Roman"/>
          <w:color w:val="212121"/>
          <w:sz w:val="24"/>
          <w:szCs w:val="24"/>
          <w:lang w:eastAsia="ru-RU"/>
        </w:rPr>
        <w:t>Козульского</w:t>
      </w:r>
      <w:proofErr w:type="spellEnd"/>
      <w:r w:rsidR="005C197F">
        <w:rPr>
          <w:rFonts w:ascii="Times New Roman" w:eastAsia="Times New Roman" w:hAnsi="Times New Roman" w:cs="Times New Roman"/>
          <w:color w:val="212121"/>
          <w:sz w:val="24"/>
          <w:szCs w:val="24"/>
          <w:lang w:eastAsia="ru-RU"/>
        </w:rPr>
        <w:t xml:space="preserve"> </w:t>
      </w:r>
      <w:r w:rsidRPr="00117AFF">
        <w:rPr>
          <w:rFonts w:ascii="Times New Roman" w:eastAsia="Times New Roman" w:hAnsi="Times New Roman" w:cs="Times New Roman"/>
          <w:color w:val="212121"/>
          <w:sz w:val="24"/>
          <w:szCs w:val="24"/>
          <w:lang w:eastAsia="ru-RU"/>
        </w:rPr>
        <w:t> сельского</w:t>
      </w:r>
      <w:proofErr w:type="gramEnd"/>
      <w:r w:rsidRPr="00117AFF">
        <w:rPr>
          <w:rFonts w:ascii="Times New Roman" w:eastAsia="Times New Roman" w:hAnsi="Times New Roman" w:cs="Times New Roman"/>
          <w:color w:val="212121"/>
          <w:sz w:val="24"/>
          <w:szCs w:val="24"/>
          <w:lang w:eastAsia="ru-RU"/>
        </w:rPr>
        <w:t xml:space="preserve"> поселения</w:t>
      </w:r>
      <w:r w:rsidRPr="00117AFF">
        <w:rPr>
          <w:rFonts w:ascii="Times New Roman" w:eastAsia="Times New Roman" w:hAnsi="Times New Roman" w:cs="Times New Roman"/>
          <w:i/>
          <w:iCs/>
          <w:color w:val="212121"/>
          <w:sz w:val="24"/>
          <w:szCs w:val="24"/>
          <w:lang w:eastAsia="ru-RU"/>
        </w:rPr>
        <w:t> </w:t>
      </w:r>
      <w:r w:rsidRPr="00117AFF">
        <w:rPr>
          <w:rFonts w:ascii="Times New Roman" w:eastAsia="Times New Roman" w:hAnsi="Times New Roman" w:cs="Times New Roman"/>
          <w:color w:val="212121"/>
          <w:sz w:val="24"/>
          <w:szCs w:val="24"/>
          <w:lang w:eastAsia="ru-RU"/>
        </w:rPr>
        <w:t> о проведении осмотра здания, сооружения (далее - правовой акт о проведении осмотра здания, сооружения).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7. Постановление о проведении осмотра здания, сооружения подготавливается и издается в течение двух рабочих дней со дня поступления в Комиссию заявления физического или юридического лица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обрушения зданий, сооружений. При этом проект постановления о проведении осмотра не подлежит обязательному согласованию.</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8. Правовой акт о проведении осмотра здания, сооружения должен содержать следующие сведения: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 правовые основания проведения осмотра здания, сооружения;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 место нахождения осматриваемого здания, сооружения;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3) предмет осмотра здания, сооружения;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4) наименование юридического лица или фамилию, имя, отчество (последнее при наличии) индивидуального предпринимателя, физического лица, владеющего на праве собственности или ином законном основании (на праве аренды, праве хозяйственного ведения, праве оперативного управления и других законных правах) осматриваемым зданием, сооружением;</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5) фамилию, имя, отчество (последнее при наличии) привлекаемых к проведению осмотров экспертов, представителей экспертных или иных организаций, в случае если для проведения осмотра зданий, сооружений необходимо их привлечение;</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6) дату и время проведения осмотра здания, сооружения.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9. Осмотры проводятся с участием собственников зданий, сооружений или лиц, владеющих зданием, сооружением на ином законном основании, или лиц, ответственных за эксплуатацию здания, сооружения, либо их уполномоченных представителей.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10. Собственники зданий, сооружений, лица, которые владеют зданием, сооружением на ином законном основании, либо их уполномоченные представители уведомляются о проведении осмотра не позднее чем за три рабочих дня до даты начала проведения осмотра посредством направления заказным почтовым отправлением с уведомлением о вручении или иным доступным способом (факсом, нарочно - должностным лицом) копии правового акта о проведении осмотра здания, сооружения.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Собственники зданий, сооружений, лица, которые владеют зданием, сооружением на ином законном основании, уведомляют лиц, ответственных за эксплуатацию принадлежащих им объектов самостоятельно.</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 xml:space="preserve">В случае если вручить копию правового акта о проведении осмотра здания, сооружения собственникам зданий, сооружений или лицам, владеющим зданием, сооружением на ином законном основании, невозможно в связи с их отсутствием либо отказом от получения, </w:t>
      </w:r>
      <w:r w:rsidRPr="00117AFF">
        <w:rPr>
          <w:rFonts w:ascii="Times New Roman" w:eastAsia="Times New Roman" w:hAnsi="Times New Roman" w:cs="Times New Roman"/>
          <w:color w:val="212121"/>
          <w:sz w:val="24"/>
          <w:szCs w:val="24"/>
          <w:lang w:eastAsia="ru-RU"/>
        </w:rPr>
        <w:lastRenderedPageBreak/>
        <w:t>Комиссия направляет указанным лицам уведомление о необходимости явиться за копией правового акта о проведении осмотра здания, сооружения. Со дня направления уведомления оно считается полученным по истечении трех рабочих дней с даты направления заказного письма.</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11. Проведение осмотров зданий, сооружений и выдача рекомендаций о мерах по устранению выявленных нарушений включает в себя: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 выезд на объект осмотра, указанный в заявлении, поступившем в уполномоченный орган от физических и юридических лиц, о нарушении требований законодательства Российской Федерации к эксплуатации зданий, сооружений, о возникновении аварийной ситуации в зданиях, сооружениях или возникновении угрозы разрушения здания, сооружения (далее - заявление);</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 ознакомление с журналом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3) ознакомление с проектной документацией на здание, сооружение, изучение иных сведений об осматриваемом объекте (время строительства, сроки эксплуатации), общей характеристики объемно-планировочных и конструктивных решений и систем инженерного оборудования;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 xml:space="preserve">4) визуальное обследование конструкций с </w:t>
      </w:r>
      <w:proofErr w:type="spellStart"/>
      <w:r w:rsidRPr="00117AFF">
        <w:rPr>
          <w:rFonts w:ascii="Times New Roman" w:eastAsia="Times New Roman" w:hAnsi="Times New Roman" w:cs="Times New Roman"/>
          <w:color w:val="212121"/>
          <w:sz w:val="24"/>
          <w:szCs w:val="24"/>
          <w:lang w:eastAsia="ru-RU"/>
        </w:rPr>
        <w:t>фотофиксацией</w:t>
      </w:r>
      <w:proofErr w:type="spellEnd"/>
      <w:r w:rsidRPr="00117AFF">
        <w:rPr>
          <w:rFonts w:ascii="Times New Roman" w:eastAsia="Times New Roman" w:hAnsi="Times New Roman" w:cs="Times New Roman"/>
          <w:color w:val="212121"/>
          <w:sz w:val="24"/>
          <w:szCs w:val="24"/>
          <w:lang w:eastAsia="ru-RU"/>
        </w:rPr>
        <w:t xml:space="preserve"> видимых дефектов, проведение </w:t>
      </w:r>
      <w:proofErr w:type="spellStart"/>
      <w:r w:rsidRPr="00117AFF">
        <w:rPr>
          <w:rFonts w:ascii="Times New Roman" w:eastAsia="Times New Roman" w:hAnsi="Times New Roman" w:cs="Times New Roman"/>
          <w:color w:val="212121"/>
          <w:sz w:val="24"/>
          <w:szCs w:val="24"/>
          <w:lang w:eastAsia="ru-RU"/>
        </w:rPr>
        <w:t>обмерочных</w:t>
      </w:r>
      <w:proofErr w:type="spellEnd"/>
      <w:r w:rsidRPr="00117AFF">
        <w:rPr>
          <w:rFonts w:ascii="Times New Roman" w:eastAsia="Times New Roman" w:hAnsi="Times New Roman" w:cs="Times New Roman"/>
          <w:color w:val="212121"/>
          <w:sz w:val="24"/>
          <w:szCs w:val="24"/>
          <w:lang w:eastAsia="ru-RU"/>
        </w:rPr>
        <w:t xml:space="preserve"> работ (при необходимости);</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 xml:space="preserve">5) составление акта осмотра здания, сооружения, по форме согласно </w:t>
      </w:r>
      <w:proofErr w:type="gramStart"/>
      <w:r w:rsidRPr="00117AFF">
        <w:rPr>
          <w:rFonts w:ascii="Times New Roman" w:eastAsia="Times New Roman" w:hAnsi="Times New Roman" w:cs="Times New Roman"/>
          <w:color w:val="212121"/>
          <w:sz w:val="24"/>
          <w:szCs w:val="24"/>
          <w:lang w:eastAsia="ru-RU"/>
        </w:rPr>
        <w:t>приложению</w:t>
      </w:r>
      <w:proofErr w:type="gramEnd"/>
      <w:r w:rsidRPr="00117AFF">
        <w:rPr>
          <w:rFonts w:ascii="Times New Roman" w:eastAsia="Times New Roman" w:hAnsi="Times New Roman" w:cs="Times New Roman"/>
          <w:color w:val="212121"/>
          <w:sz w:val="24"/>
          <w:szCs w:val="24"/>
          <w:lang w:eastAsia="ru-RU"/>
        </w:rPr>
        <w:t xml:space="preserve"> к настоящему Порядку (далее - акт осмотра), содержащего описание выявленных нарушений.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 xml:space="preserve">К акту осмотра прикладываются материалы </w:t>
      </w:r>
      <w:proofErr w:type="spellStart"/>
      <w:r w:rsidRPr="00117AFF">
        <w:rPr>
          <w:rFonts w:ascii="Times New Roman" w:eastAsia="Times New Roman" w:hAnsi="Times New Roman" w:cs="Times New Roman"/>
          <w:color w:val="212121"/>
          <w:sz w:val="24"/>
          <w:szCs w:val="24"/>
          <w:lang w:eastAsia="ru-RU"/>
        </w:rPr>
        <w:t>фотофиксации</w:t>
      </w:r>
      <w:proofErr w:type="spellEnd"/>
      <w:r w:rsidRPr="00117AFF">
        <w:rPr>
          <w:rFonts w:ascii="Times New Roman" w:eastAsia="Times New Roman" w:hAnsi="Times New Roman" w:cs="Times New Roman"/>
          <w:color w:val="212121"/>
          <w:sz w:val="24"/>
          <w:szCs w:val="24"/>
          <w:lang w:eastAsia="ru-RU"/>
        </w:rPr>
        <w:t xml:space="preserve"> осматриваемого здания, сооружения и иные материалы, оформленные в ходе осмотра здания, сооружения.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12. В акте осмотра должны содержаться выводы:</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 о соответствии технического состояния и технического обслуживания здания, сооружения требованиям технических регламентов и проектной документации зданий, сооружений;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 о несоответствии технического состояния и технического обслуживания здания, сооружения требованиям технических регламентов и проектной документации зданий, сооружений.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13. В случае выявления при проведении осмотра зданий, сооружений нарушений требований технических регламентов к конструктивным и другим характеристикам надежности и безопасности объектов, требований проектной документации указанных объектов в акте осмотра излагаются рекомендации о мерах по устранению выявленных нарушений.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Рекомендации о мерах по устранению выявленных нарушений должны содержать:</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 предложение по проведению собственником здания, сооружения или лицом, которое владеет зданием, сооружением на ином законном основании (на праве аренды, праве хозяйственного ведения, праве оперативного управления и других правах), обследования с выдачей технического заключения о соответствии (несоответствии) здания, сооружения требованиям технических регламентов, проектной документации специализированной организацией, соответствующей требованиям законодательства;</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 срок устранения выявленных нарушений;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3) срок проведения повторного осмотра здания, сооружения.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 xml:space="preserve">14. Акт осмотра составляется в трех экземплярах, подписывается членами комиссии, осуществившими проведение осмотра здания, сооружения, а также экспертами или </w:t>
      </w:r>
      <w:r w:rsidRPr="00117AFF">
        <w:rPr>
          <w:rFonts w:ascii="Times New Roman" w:eastAsia="Times New Roman" w:hAnsi="Times New Roman" w:cs="Times New Roman"/>
          <w:color w:val="212121"/>
          <w:sz w:val="24"/>
          <w:szCs w:val="24"/>
          <w:lang w:eastAsia="ru-RU"/>
        </w:rPr>
        <w:lastRenderedPageBreak/>
        <w:t xml:space="preserve">представителями </w:t>
      </w:r>
      <w:proofErr w:type="gramStart"/>
      <w:r w:rsidRPr="00117AFF">
        <w:rPr>
          <w:rFonts w:ascii="Times New Roman" w:eastAsia="Times New Roman" w:hAnsi="Times New Roman" w:cs="Times New Roman"/>
          <w:color w:val="212121"/>
          <w:sz w:val="24"/>
          <w:szCs w:val="24"/>
          <w:lang w:eastAsia="ru-RU"/>
        </w:rPr>
        <w:t>экспертных</w:t>
      </w:r>
      <w:proofErr w:type="gramEnd"/>
      <w:r w:rsidRPr="00117AFF">
        <w:rPr>
          <w:rFonts w:ascii="Times New Roman" w:eastAsia="Times New Roman" w:hAnsi="Times New Roman" w:cs="Times New Roman"/>
          <w:color w:val="212121"/>
          <w:sz w:val="24"/>
          <w:szCs w:val="24"/>
          <w:lang w:eastAsia="ru-RU"/>
        </w:rPr>
        <w:t xml:space="preserve"> или иных организаций (в случае привлечения их к проведению осмотра здания, сооружения), собственником здания, сооружения либо лицами, которые владеют зданием, сооружением на ином законном основании, либо их уполномоченными представителями.</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15. Один экземпляр акта в течение трех рабочих дней со дня подписания вручается собственникам зданий, сооружений (лицам, которые владеют зданием, сооружением на ином законном основании) либо их уполномоченным представителям под роспись, второй направляется (вручается) заявителю либо направляется заказным почтовым отправлением с уведомлением о вручении, третий остается в уполномоченном органе.</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16. В случае, когда в трехдневный срок вручить акт осмотра заявителю и собственникам зданий, сооружений (лицам, которые владеют зданием, сооружением на ином законном основании) либо их уполномоченным представителям, уполномоченный орган обязан направить указанным лицам уведомление о необходимости явиться за актом осмотра. Со дня направления уведомления оно считается полученным по истечении трех рабочих дней с даты направления заказного письма.</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17. В случае выявления нарушений требований технических регламентов к конструктивным и другим характеристикам надежности и безопасности объектов, требований проектной документации указанных объектов уполномоченный орган направляет копию акта осмотра в течение трех рабочих дней со дня его утверждения в орган, должностному лицу, в компетенцию которых входит решение вопроса о привлечении к ответственности лица, совершившего такое нарушение.</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18. Сведения о проведенном осмотре зданий, сооружений вносятся в журнал учета осмотров зданий, сооружений, который ведется Комиссией по форме, включающей: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 порядковый номер;</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 основание проведения осмотра;</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3) дату проведения осмотра зданий, сооружений;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4) наименование объекта осмотра;</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5) место нахождения осматриваемых зданий, сооружений;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6) отметку о выявленных (</w:t>
      </w:r>
      <w:proofErr w:type="spellStart"/>
      <w:r w:rsidR="00CC628C">
        <w:rPr>
          <w:rFonts w:ascii="Times New Roman" w:eastAsia="Times New Roman" w:hAnsi="Times New Roman" w:cs="Times New Roman"/>
          <w:color w:val="212121"/>
          <w:sz w:val="24"/>
          <w:szCs w:val="24"/>
          <w:lang w:eastAsia="ru-RU"/>
        </w:rPr>
        <w:t>не</w:t>
      </w:r>
      <w:r w:rsidR="00CC628C" w:rsidRPr="00117AFF">
        <w:rPr>
          <w:rFonts w:ascii="Times New Roman" w:eastAsia="Times New Roman" w:hAnsi="Times New Roman" w:cs="Times New Roman"/>
          <w:color w:val="212121"/>
          <w:sz w:val="24"/>
          <w:szCs w:val="24"/>
          <w:lang w:eastAsia="ru-RU"/>
        </w:rPr>
        <w:t>выявленных</w:t>
      </w:r>
      <w:proofErr w:type="spellEnd"/>
      <w:r w:rsidRPr="00117AFF">
        <w:rPr>
          <w:rFonts w:ascii="Times New Roman" w:eastAsia="Times New Roman" w:hAnsi="Times New Roman" w:cs="Times New Roman"/>
          <w:color w:val="212121"/>
          <w:sz w:val="24"/>
          <w:szCs w:val="24"/>
          <w:lang w:eastAsia="ru-RU"/>
        </w:rPr>
        <w:t xml:space="preserve">) нарушениях требований технических </w:t>
      </w:r>
      <w:bookmarkStart w:id="0" w:name="_GoBack"/>
      <w:bookmarkEnd w:id="0"/>
      <w:r w:rsidRPr="00117AFF">
        <w:rPr>
          <w:rFonts w:ascii="Times New Roman" w:eastAsia="Times New Roman" w:hAnsi="Times New Roman" w:cs="Times New Roman"/>
          <w:color w:val="212121"/>
          <w:sz w:val="24"/>
          <w:szCs w:val="24"/>
          <w:lang w:eastAsia="ru-RU"/>
        </w:rPr>
        <w:t>регламентов к конструктивным и другим характеристикам надежности и безопасности объектов, требований проектной документации указанных объектов;</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7) отметку о выполнении рекомендаций.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19. Повторный осмотр зданий и сооружений проводится в случае выявления нарушений требований законодательства Российской Федерации к эксплуатации зданий, сооружений, в том числе повлекших возникновение аварийных ситуаций в зданиях, сооружениях или возникновение угрозы разрушения зданий, сооружений. Предметом повторного осмотра является проверка исполнения рекомендаций, выданных по результатам предыдущего осмотра.</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20. Осмотр зданий, сооружений не проводится, если при эксплуатации зданий, сооружений осуществляется государственный контроль (надзор) в соответствии с федеральными законами.</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В этом случае заявление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направляется в орган, осуществляющий в соответствии с федеральными законами государственный контроль (надзор) при эксплуатации зданий, сооружений, в течение пяти рабочих дней со дня его регистрации.</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Заявителю направляется письменное уведомление в течение пяти рабочих дней со дня регистрации заявления в Комиссии о направлении заявления для дальнейшего рассмотрения в орган, в компетенцию которого входит осуществление в соответствии с федеральными законами государственный контроль (надзор) при эксплуатации зданий, сооружений.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lastRenderedPageBreak/>
        <w:t> </w:t>
      </w:r>
    </w:p>
    <w:p w:rsidR="00117AFF" w:rsidRPr="00117AFF" w:rsidRDefault="005C197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t xml:space="preserve">    </w:t>
      </w:r>
      <w:r w:rsidR="00117AFF" w:rsidRPr="00117AFF">
        <w:rPr>
          <w:rFonts w:ascii="Times New Roman" w:eastAsia="Times New Roman" w:hAnsi="Times New Roman" w:cs="Times New Roman"/>
          <w:color w:val="212121"/>
          <w:sz w:val="24"/>
          <w:szCs w:val="24"/>
          <w:lang w:eastAsia="ru-RU"/>
        </w:rPr>
        <w:t> </w:t>
      </w:r>
      <w:r w:rsidR="00117AFF" w:rsidRPr="00117AFF">
        <w:rPr>
          <w:rFonts w:ascii="Times New Roman" w:eastAsia="Times New Roman" w:hAnsi="Times New Roman" w:cs="Times New Roman"/>
          <w:b/>
          <w:bCs/>
          <w:color w:val="212121"/>
          <w:sz w:val="24"/>
          <w:szCs w:val="24"/>
          <w:lang w:eastAsia="ru-RU"/>
        </w:rPr>
        <w:t>Обязанности членов Комиссии при проведении осмотра зданий, сооружений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Члены Комиссии при проведении осмотра зданий, сооружений обязаны:</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1) соблюдать законодательство Российской Федерации, муниципальные правовые акты </w:t>
      </w:r>
      <w:proofErr w:type="spellStart"/>
      <w:r w:rsidR="005C197F">
        <w:rPr>
          <w:rFonts w:ascii="Times New Roman" w:eastAsia="Times New Roman" w:hAnsi="Times New Roman" w:cs="Times New Roman"/>
          <w:color w:val="212121"/>
          <w:sz w:val="24"/>
          <w:szCs w:val="24"/>
          <w:lang w:eastAsia="ru-RU"/>
        </w:rPr>
        <w:t>Козульского</w:t>
      </w:r>
      <w:proofErr w:type="spellEnd"/>
      <w:r w:rsidR="005C197F">
        <w:rPr>
          <w:rFonts w:ascii="Times New Roman" w:eastAsia="Times New Roman" w:hAnsi="Times New Roman" w:cs="Times New Roman"/>
          <w:color w:val="212121"/>
          <w:sz w:val="24"/>
          <w:szCs w:val="24"/>
          <w:lang w:eastAsia="ru-RU"/>
        </w:rPr>
        <w:t xml:space="preserve"> </w:t>
      </w:r>
      <w:r w:rsidRPr="00117AFF">
        <w:rPr>
          <w:rFonts w:ascii="Times New Roman" w:eastAsia="Times New Roman" w:hAnsi="Times New Roman" w:cs="Times New Roman"/>
          <w:color w:val="212121"/>
          <w:sz w:val="24"/>
          <w:szCs w:val="24"/>
          <w:lang w:eastAsia="ru-RU"/>
        </w:rPr>
        <w:t>сельского поселения, права и законные интересы физических и юридических лиц, индивидуальных предпринимателей при проведении осмотра зданий, сооружений;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2) проводить осмотр зданий, сооружений на основании правового акта о проведении осмотра здания, сооружения;</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3) привлекать к осмотру зданий, сооружений специализированные организации, соответствующие требованиям законодательства;</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4) не препятствовать заявителю, собственникам зданий, сооружений (лицам, которые владеют зданием, сооружением на ином законном основании), лицу, ответственному за эксплуатацию здания, сооружения, либо их уполномоченным представителям присутствовать при проведении осмотра зданий, сооружений и давать разъяснения по вопросам, относящимся к предмету осмотра зданий, сооружений;</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5) предоставлять заявителю, собственникам зданий, сооружений (лицам, которые владеют зданием, сооружением на ином законном основании), лицу, ответственному за эксплуатацию здания, сооружения, либо их уполномоченным представителям информацию и документы, относящиеся к предмету осмотра зданий, сооружений;</w:t>
      </w:r>
    </w:p>
    <w:p w:rsidR="00117AFF" w:rsidRPr="00117AFF" w:rsidRDefault="00117AFF" w:rsidP="005C197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6) осуществлять иные обязанности, предусмотренные законода</w:t>
      </w:r>
      <w:r w:rsidR="005C197F">
        <w:rPr>
          <w:rFonts w:ascii="Times New Roman" w:eastAsia="Times New Roman" w:hAnsi="Times New Roman" w:cs="Times New Roman"/>
          <w:color w:val="212121"/>
          <w:sz w:val="24"/>
          <w:szCs w:val="24"/>
          <w:lang w:eastAsia="ru-RU"/>
        </w:rPr>
        <w:t xml:space="preserve">тельством Российской Федерации </w:t>
      </w:r>
      <w:r w:rsidRPr="00117AFF">
        <w:rPr>
          <w:rFonts w:ascii="Times New Roman" w:eastAsia="Times New Roman" w:hAnsi="Times New Roman" w:cs="Times New Roman"/>
          <w:color w:val="212121"/>
          <w:sz w:val="24"/>
          <w:szCs w:val="24"/>
          <w:lang w:eastAsia="ru-RU"/>
        </w:rPr>
        <w:t>и муниципальными правовыми актами </w:t>
      </w:r>
      <w:proofErr w:type="spellStart"/>
      <w:r w:rsidR="00CC628C">
        <w:rPr>
          <w:rFonts w:ascii="Times New Roman" w:eastAsia="Times New Roman" w:hAnsi="Times New Roman" w:cs="Times New Roman"/>
          <w:color w:val="212121"/>
          <w:sz w:val="24"/>
          <w:szCs w:val="24"/>
          <w:lang w:eastAsia="ru-RU"/>
        </w:rPr>
        <w:t>Козульског</w:t>
      </w:r>
      <w:r w:rsidR="005C197F">
        <w:rPr>
          <w:rFonts w:ascii="Times New Roman" w:eastAsia="Times New Roman" w:hAnsi="Times New Roman" w:cs="Times New Roman"/>
          <w:color w:val="212121"/>
          <w:sz w:val="24"/>
          <w:szCs w:val="24"/>
          <w:lang w:eastAsia="ru-RU"/>
        </w:rPr>
        <w:t>о</w:t>
      </w:r>
      <w:proofErr w:type="spellEnd"/>
      <w:r w:rsidR="005C197F">
        <w:rPr>
          <w:rFonts w:ascii="Times New Roman" w:eastAsia="Times New Roman" w:hAnsi="Times New Roman" w:cs="Times New Roman"/>
          <w:color w:val="212121"/>
          <w:sz w:val="24"/>
          <w:szCs w:val="24"/>
          <w:lang w:eastAsia="ru-RU"/>
        </w:rPr>
        <w:t xml:space="preserve"> сельского поселения.</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5C197F" w:rsidRDefault="005C197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b/>
          <w:bCs/>
          <w:color w:val="212121"/>
          <w:sz w:val="24"/>
          <w:szCs w:val="24"/>
          <w:lang w:eastAsia="ru-RU"/>
        </w:rPr>
        <w:lastRenderedPageBreak/>
        <w:t>Приложение 1</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b/>
          <w:bCs/>
          <w:color w:val="212121"/>
          <w:sz w:val="24"/>
          <w:szCs w:val="24"/>
          <w:lang w:eastAsia="ru-RU"/>
        </w:rPr>
        <w:t>к Порядку проведения осмотра зданий, сооружений в целях</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b/>
          <w:bCs/>
          <w:color w:val="212121"/>
          <w:sz w:val="24"/>
          <w:szCs w:val="24"/>
          <w:lang w:eastAsia="ru-RU"/>
        </w:rPr>
        <w:t>оценки их технического состояния и надлежащего</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b/>
          <w:bCs/>
          <w:color w:val="212121"/>
          <w:sz w:val="24"/>
          <w:szCs w:val="24"/>
          <w:lang w:eastAsia="ru-RU"/>
        </w:rPr>
        <w:t>технического обслуживания</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right"/>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АКТ ОСМОТРА ЗДАНИЯ, СООРУЖЕНИЯ</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5C197F" w:rsidRDefault="005C197F" w:rsidP="00117AFF">
      <w:pPr>
        <w:shd w:val="clear" w:color="auto" w:fill="FFFFFF"/>
        <w:spacing w:after="0" w:line="240" w:lineRule="auto"/>
        <w:rPr>
          <w:rFonts w:ascii="Times New Roman" w:eastAsia="Times New Roman" w:hAnsi="Times New Roman" w:cs="Times New Roman"/>
          <w:color w:val="212121"/>
          <w:sz w:val="28"/>
          <w:szCs w:val="28"/>
          <w:lang w:eastAsia="ru-RU"/>
        </w:rPr>
      </w:pPr>
      <w:proofErr w:type="spellStart"/>
      <w:r>
        <w:rPr>
          <w:rFonts w:ascii="Times New Roman" w:eastAsia="Times New Roman" w:hAnsi="Times New Roman" w:cs="Times New Roman"/>
          <w:color w:val="212121"/>
          <w:sz w:val="28"/>
          <w:szCs w:val="28"/>
          <w:lang w:eastAsia="ru-RU"/>
        </w:rPr>
        <w:t>Козульского</w:t>
      </w:r>
      <w:proofErr w:type="spellEnd"/>
      <w:r>
        <w:rPr>
          <w:rFonts w:ascii="Times New Roman" w:eastAsia="Times New Roman" w:hAnsi="Times New Roman" w:cs="Times New Roman"/>
          <w:color w:val="212121"/>
          <w:sz w:val="28"/>
          <w:szCs w:val="28"/>
          <w:lang w:eastAsia="ru-RU"/>
        </w:rPr>
        <w:t xml:space="preserve"> с</w:t>
      </w:r>
      <w:r w:rsidR="00117AFF" w:rsidRPr="00117AFF">
        <w:rPr>
          <w:rFonts w:ascii="Times New Roman" w:eastAsia="Times New Roman" w:hAnsi="Times New Roman" w:cs="Times New Roman"/>
          <w:color w:val="212121"/>
          <w:sz w:val="28"/>
          <w:szCs w:val="28"/>
          <w:lang w:eastAsia="ru-RU"/>
        </w:rPr>
        <w:t xml:space="preserve">ельского поселения </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b/>
          <w:bCs/>
          <w:color w:val="212121"/>
          <w:sz w:val="28"/>
          <w:szCs w:val="28"/>
          <w:lang w:eastAsia="ru-RU"/>
        </w:rPr>
        <w:t>«___</w:t>
      </w:r>
      <w:proofErr w:type="gramStart"/>
      <w:r w:rsidRPr="00117AFF">
        <w:rPr>
          <w:rFonts w:ascii="Times New Roman" w:eastAsia="Times New Roman" w:hAnsi="Times New Roman" w:cs="Times New Roman"/>
          <w:b/>
          <w:bCs/>
          <w:color w:val="212121"/>
          <w:sz w:val="28"/>
          <w:szCs w:val="28"/>
          <w:lang w:eastAsia="ru-RU"/>
        </w:rPr>
        <w:t>_»_</w:t>
      </w:r>
      <w:proofErr w:type="gramEnd"/>
      <w:r w:rsidRPr="00117AFF">
        <w:rPr>
          <w:rFonts w:ascii="Times New Roman" w:eastAsia="Times New Roman" w:hAnsi="Times New Roman" w:cs="Times New Roman"/>
          <w:b/>
          <w:bCs/>
          <w:color w:val="212121"/>
          <w:sz w:val="28"/>
          <w:szCs w:val="28"/>
          <w:lang w:eastAsia="ru-RU"/>
        </w:rPr>
        <w:t>_______________ ____г.</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Комиссия, назначенная:</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(дата, номер правового акта о создании комиссии)</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в составе председателя: __________________________________________________</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w:t>
      </w:r>
      <w:proofErr w:type="spellStart"/>
      <w:r w:rsidRPr="00117AFF">
        <w:rPr>
          <w:rFonts w:ascii="Times New Roman" w:eastAsia="Times New Roman" w:hAnsi="Times New Roman" w:cs="Times New Roman"/>
          <w:color w:val="212121"/>
          <w:sz w:val="16"/>
          <w:szCs w:val="16"/>
          <w:lang w:eastAsia="ru-RU"/>
        </w:rPr>
        <w:t>ф.и.о.</w:t>
      </w:r>
      <w:proofErr w:type="spellEnd"/>
      <w:r w:rsidRPr="00117AFF">
        <w:rPr>
          <w:rFonts w:ascii="Times New Roman" w:eastAsia="Times New Roman" w:hAnsi="Times New Roman" w:cs="Times New Roman"/>
          <w:color w:val="212121"/>
          <w:sz w:val="16"/>
          <w:szCs w:val="16"/>
          <w:lang w:eastAsia="ru-RU"/>
        </w:rPr>
        <w:t>, занимаемая должность)</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и членов комиссии: _______________________________________________________</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w:t>
      </w:r>
      <w:proofErr w:type="spellStart"/>
      <w:r w:rsidRPr="00117AFF">
        <w:rPr>
          <w:rFonts w:ascii="Times New Roman" w:eastAsia="Times New Roman" w:hAnsi="Times New Roman" w:cs="Times New Roman"/>
          <w:color w:val="212121"/>
          <w:sz w:val="16"/>
          <w:szCs w:val="16"/>
          <w:lang w:eastAsia="ru-RU"/>
        </w:rPr>
        <w:t>ф.и.о.</w:t>
      </w:r>
      <w:proofErr w:type="spellEnd"/>
      <w:r w:rsidRPr="00117AFF">
        <w:rPr>
          <w:rFonts w:ascii="Times New Roman" w:eastAsia="Times New Roman" w:hAnsi="Times New Roman" w:cs="Times New Roman"/>
          <w:color w:val="212121"/>
          <w:sz w:val="16"/>
          <w:szCs w:val="16"/>
          <w:lang w:eastAsia="ru-RU"/>
        </w:rPr>
        <w:t>, занимаемая должность)</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при участии приглашенных экспертов: _______________________________________</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w:t>
      </w:r>
      <w:proofErr w:type="spellStart"/>
      <w:r w:rsidRPr="00117AFF">
        <w:rPr>
          <w:rFonts w:ascii="Times New Roman" w:eastAsia="Times New Roman" w:hAnsi="Times New Roman" w:cs="Times New Roman"/>
          <w:color w:val="212121"/>
          <w:sz w:val="16"/>
          <w:szCs w:val="16"/>
          <w:lang w:eastAsia="ru-RU"/>
        </w:rPr>
        <w:t>ф.и.о.</w:t>
      </w:r>
      <w:proofErr w:type="spellEnd"/>
      <w:r w:rsidRPr="00117AFF">
        <w:rPr>
          <w:rFonts w:ascii="Times New Roman" w:eastAsia="Times New Roman" w:hAnsi="Times New Roman" w:cs="Times New Roman"/>
          <w:color w:val="212121"/>
          <w:sz w:val="16"/>
          <w:szCs w:val="16"/>
          <w:lang w:eastAsia="ru-RU"/>
        </w:rPr>
        <w:t>, занимаемая должность и место работы)</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в присутствии:</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собственника (собственников) здания, сооружения, либо лица, которое владеет зданием, сооружением на ином законном основании, либо уполномоченного им лица 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w:t>
      </w:r>
      <w:proofErr w:type="spellStart"/>
      <w:r w:rsidRPr="00117AFF">
        <w:rPr>
          <w:rFonts w:ascii="Times New Roman" w:eastAsia="Times New Roman" w:hAnsi="Times New Roman" w:cs="Times New Roman"/>
          <w:color w:val="212121"/>
          <w:sz w:val="16"/>
          <w:szCs w:val="16"/>
          <w:lang w:eastAsia="ru-RU"/>
        </w:rPr>
        <w:t>ф.и.о.</w:t>
      </w:r>
      <w:proofErr w:type="spellEnd"/>
      <w:r w:rsidRPr="00117AFF">
        <w:rPr>
          <w:rFonts w:ascii="Times New Roman" w:eastAsia="Times New Roman" w:hAnsi="Times New Roman" w:cs="Times New Roman"/>
          <w:color w:val="212121"/>
          <w:sz w:val="16"/>
          <w:szCs w:val="16"/>
          <w:lang w:eastAsia="ru-RU"/>
        </w:rPr>
        <w:t xml:space="preserve"> правообладателя здания или уполномоченного им лица)</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лица, ответственного за эксплуатацию здания, сооружения, либо</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уполномоченного представителя: ____________________________________________</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w:t>
      </w:r>
      <w:proofErr w:type="spellStart"/>
      <w:r w:rsidRPr="00117AFF">
        <w:rPr>
          <w:rFonts w:ascii="Times New Roman" w:eastAsia="Times New Roman" w:hAnsi="Times New Roman" w:cs="Times New Roman"/>
          <w:color w:val="212121"/>
          <w:sz w:val="16"/>
          <w:szCs w:val="16"/>
          <w:lang w:eastAsia="ru-RU"/>
        </w:rPr>
        <w:t>ф.и.о.</w:t>
      </w:r>
      <w:proofErr w:type="spellEnd"/>
      <w:r w:rsidRPr="00117AFF">
        <w:rPr>
          <w:rFonts w:ascii="Times New Roman" w:eastAsia="Times New Roman" w:hAnsi="Times New Roman" w:cs="Times New Roman"/>
          <w:color w:val="212121"/>
          <w:sz w:val="16"/>
          <w:szCs w:val="16"/>
          <w:lang w:eastAsia="ru-RU"/>
        </w:rPr>
        <w:t xml:space="preserve"> лица, ответственного за эксплуатацию здания, сооружения,</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либо уполномоченного представителя)</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на основании: 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 xml:space="preserve">(реквизиты правового акта </w:t>
      </w:r>
      <w:proofErr w:type="gramStart"/>
      <w:r w:rsidRPr="00117AFF">
        <w:rPr>
          <w:rFonts w:ascii="Times New Roman" w:eastAsia="Times New Roman" w:hAnsi="Times New Roman" w:cs="Times New Roman"/>
          <w:color w:val="212121"/>
          <w:sz w:val="24"/>
          <w:szCs w:val="24"/>
          <w:lang w:eastAsia="ru-RU"/>
        </w:rPr>
        <w:t>администрации )</w:t>
      </w:r>
      <w:proofErr w:type="gramEnd"/>
      <w:r w:rsidRPr="00117AFF">
        <w:rPr>
          <w:rFonts w:ascii="Times New Roman" w:eastAsia="Times New Roman" w:hAnsi="Times New Roman" w:cs="Times New Roman"/>
          <w:color w:val="212121"/>
          <w:sz w:val="24"/>
          <w:szCs w:val="24"/>
          <w:lang w:eastAsia="ru-RU"/>
        </w:rPr>
        <w:t>                                                                           </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провели осмотр: __________________________________________________________</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(наименование здания, сооружения, его место нахождения)</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При осмотре установлено:</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(подробное описание данных, характеризующих состояние объекта осмотра, инженерных систем здания)</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Выявлены (не выявлены) нарушения: ________________________________________</w:t>
      </w:r>
    </w:p>
    <w:p w:rsidR="00117AFF" w:rsidRPr="00117AFF" w:rsidRDefault="00117AFF" w:rsidP="00117AFF">
      <w:pPr>
        <w:shd w:val="clear" w:color="auto" w:fill="FFFFFF"/>
        <w:spacing w:after="0" w:line="240" w:lineRule="auto"/>
        <w:ind w:left="2124"/>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(в случае выявления указываются нарушения требований</w:t>
      </w:r>
    </w:p>
    <w:p w:rsidR="00117AFF" w:rsidRPr="00117AFF" w:rsidRDefault="00117AFF" w:rsidP="00117AFF">
      <w:pPr>
        <w:shd w:val="clear" w:color="auto" w:fill="FFFFFF"/>
        <w:spacing w:after="0" w:line="240" w:lineRule="auto"/>
        <w:ind w:left="2124"/>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технических регламентов, проектной документации)</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lastRenderedPageBreak/>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Выводы комиссии о соответствии (несоответствии) технического состояния и</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технического обслуживания здания, сооружения требованиям технических</w:t>
      </w:r>
    </w:p>
    <w:p w:rsidR="00117AFF" w:rsidRPr="00117AFF" w:rsidRDefault="00117AFF" w:rsidP="00117AFF">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регламентов и проектной документации зданий, сооружений:</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Рекомендации о мерах по устранению выявленных нарушений:</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Приложения к акту:</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 xml:space="preserve">(материалы </w:t>
      </w:r>
      <w:proofErr w:type="spellStart"/>
      <w:r w:rsidRPr="00117AFF">
        <w:rPr>
          <w:rFonts w:ascii="Times New Roman" w:eastAsia="Times New Roman" w:hAnsi="Times New Roman" w:cs="Times New Roman"/>
          <w:color w:val="212121"/>
          <w:sz w:val="16"/>
          <w:szCs w:val="16"/>
          <w:lang w:eastAsia="ru-RU"/>
        </w:rPr>
        <w:t>фотофиксации</w:t>
      </w:r>
      <w:proofErr w:type="spellEnd"/>
      <w:r w:rsidRPr="00117AFF">
        <w:rPr>
          <w:rFonts w:ascii="Times New Roman" w:eastAsia="Times New Roman" w:hAnsi="Times New Roman" w:cs="Times New Roman"/>
          <w:color w:val="212121"/>
          <w:sz w:val="16"/>
          <w:szCs w:val="16"/>
          <w:lang w:eastAsia="ru-RU"/>
        </w:rPr>
        <w:t xml:space="preserve"> осматриваемого здания, сооружения и иные материалы,</w:t>
      </w:r>
    </w:p>
    <w:p w:rsidR="00117AFF" w:rsidRPr="00117AFF" w:rsidRDefault="00117AFF" w:rsidP="00117AF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16"/>
          <w:szCs w:val="16"/>
          <w:lang w:eastAsia="ru-RU"/>
        </w:rPr>
        <w:t>оформленные в ходе осмотра)</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_________________________________________________________________________</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Подписи лиц, проводивших осмотр:</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 ____________________________________</w:t>
      </w:r>
    </w:p>
    <w:p w:rsidR="00117AFF" w:rsidRPr="00117AFF" w:rsidRDefault="00117AFF" w:rsidP="00117AFF">
      <w:pPr>
        <w:shd w:val="clear" w:color="auto" w:fill="FFFFFF"/>
        <w:spacing w:after="0" w:line="240" w:lineRule="auto"/>
        <w:ind w:left="708"/>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w:t>
      </w:r>
      <w:proofErr w:type="gramStart"/>
      <w:r w:rsidRPr="00117AFF">
        <w:rPr>
          <w:rFonts w:ascii="Times New Roman" w:eastAsia="Times New Roman" w:hAnsi="Times New Roman" w:cs="Times New Roman"/>
          <w:color w:val="212121"/>
          <w:sz w:val="24"/>
          <w:szCs w:val="24"/>
          <w:lang w:eastAsia="ru-RU"/>
        </w:rPr>
        <w:t>подпись)   </w:t>
      </w:r>
      <w:proofErr w:type="gramEnd"/>
      <w:r w:rsidRPr="00117AFF">
        <w:rPr>
          <w:rFonts w:ascii="Times New Roman" w:eastAsia="Times New Roman" w:hAnsi="Times New Roman" w:cs="Times New Roman"/>
          <w:color w:val="212121"/>
          <w:sz w:val="24"/>
          <w:szCs w:val="24"/>
          <w:lang w:eastAsia="ru-RU"/>
        </w:rPr>
        <w:t>                                                   (</w:t>
      </w:r>
      <w:proofErr w:type="spellStart"/>
      <w:r w:rsidRPr="00117AFF">
        <w:rPr>
          <w:rFonts w:ascii="Times New Roman" w:eastAsia="Times New Roman" w:hAnsi="Times New Roman" w:cs="Times New Roman"/>
          <w:color w:val="212121"/>
          <w:sz w:val="24"/>
          <w:szCs w:val="24"/>
          <w:lang w:eastAsia="ru-RU"/>
        </w:rPr>
        <w:t>ф.и.о.</w:t>
      </w:r>
      <w:proofErr w:type="spellEnd"/>
      <w:r w:rsidRPr="00117AFF">
        <w:rPr>
          <w:rFonts w:ascii="Times New Roman" w:eastAsia="Times New Roman" w:hAnsi="Times New Roman" w:cs="Times New Roman"/>
          <w:color w:val="212121"/>
          <w:sz w:val="24"/>
          <w:szCs w:val="24"/>
          <w:lang w:eastAsia="ru-RU"/>
        </w:rPr>
        <w:t>)</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 ____________________________________</w:t>
      </w:r>
    </w:p>
    <w:p w:rsidR="00117AFF" w:rsidRPr="00117AFF" w:rsidRDefault="00117AFF" w:rsidP="00117AFF">
      <w:pPr>
        <w:shd w:val="clear" w:color="auto" w:fill="FFFFFF"/>
        <w:spacing w:after="0" w:line="240" w:lineRule="auto"/>
        <w:ind w:left="708"/>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w:t>
      </w:r>
      <w:proofErr w:type="gramStart"/>
      <w:r w:rsidRPr="00117AFF">
        <w:rPr>
          <w:rFonts w:ascii="Times New Roman" w:eastAsia="Times New Roman" w:hAnsi="Times New Roman" w:cs="Times New Roman"/>
          <w:color w:val="212121"/>
          <w:sz w:val="24"/>
          <w:szCs w:val="24"/>
          <w:lang w:eastAsia="ru-RU"/>
        </w:rPr>
        <w:t>подпись)   </w:t>
      </w:r>
      <w:proofErr w:type="gramEnd"/>
      <w:r w:rsidRPr="00117AFF">
        <w:rPr>
          <w:rFonts w:ascii="Times New Roman" w:eastAsia="Times New Roman" w:hAnsi="Times New Roman" w:cs="Times New Roman"/>
          <w:color w:val="212121"/>
          <w:sz w:val="24"/>
          <w:szCs w:val="24"/>
          <w:lang w:eastAsia="ru-RU"/>
        </w:rPr>
        <w:t>                                                   (</w:t>
      </w:r>
      <w:proofErr w:type="spellStart"/>
      <w:r w:rsidRPr="00117AFF">
        <w:rPr>
          <w:rFonts w:ascii="Times New Roman" w:eastAsia="Times New Roman" w:hAnsi="Times New Roman" w:cs="Times New Roman"/>
          <w:color w:val="212121"/>
          <w:sz w:val="24"/>
          <w:szCs w:val="24"/>
          <w:lang w:eastAsia="ru-RU"/>
        </w:rPr>
        <w:t>ф.и.о.</w:t>
      </w:r>
      <w:proofErr w:type="spellEnd"/>
      <w:r w:rsidRPr="00117AFF">
        <w:rPr>
          <w:rFonts w:ascii="Times New Roman" w:eastAsia="Times New Roman" w:hAnsi="Times New Roman" w:cs="Times New Roman"/>
          <w:color w:val="212121"/>
          <w:sz w:val="24"/>
          <w:szCs w:val="24"/>
          <w:lang w:eastAsia="ru-RU"/>
        </w:rPr>
        <w:t>)</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 ____________________________________</w:t>
      </w:r>
    </w:p>
    <w:p w:rsidR="00117AFF" w:rsidRPr="00117AFF" w:rsidRDefault="00117AFF" w:rsidP="00117AFF">
      <w:pPr>
        <w:shd w:val="clear" w:color="auto" w:fill="FFFFFF"/>
        <w:spacing w:after="0" w:line="240" w:lineRule="auto"/>
        <w:ind w:left="708"/>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w:t>
      </w:r>
      <w:proofErr w:type="gramStart"/>
      <w:r w:rsidRPr="00117AFF">
        <w:rPr>
          <w:rFonts w:ascii="Times New Roman" w:eastAsia="Times New Roman" w:hAnsi="Times New Roman" w:cs="Times New Roman"/>
          <w:color w:val="212121"/>
          <w:sz w:val="24"/>
          <w:szCs w:val="24"/>
          <w:lang w:eastAsia="ru-RU"/>
        </w:rPr>
        <w:t>подпись)   </w:t>
      </w:r>
      <w:proofErr w:type="gramEnd"/>
      <w:r w:rsidRPr="00117AFF">
        <w:rPr>
          <w:rFonts w:ascii="Times New Roman" w:eastAsia="Times New Roman" w:hAnsi="Times New Roman" w:cs="Times New Roman"/>
          <w:color w:val="212121"/>
          <w:sz w:val="24"/>
          <w:szCs w:val="24"/>
          <w:lang w:eastAsia="ru-RU"/>
        </w:rPr>
        <w:t>                                                   (</w:t>
      </w:r>
      <w:proofErr w:type="spellStart"/>
      <w:r w:rsidRPr="00117AFF">
        <w:rPr>
          <w:rFonts w:ascii="Times New Roman" w:eastAsia="Times New Roman" w:hAnsi="Times New Roman" w:cs="Times New Roman"/>
          <w:color w:val="212121"/>
          <w:sz w:val="24"/>
          <w:szCs w:val="24"/>
          <w:lang w:eastAsia="ru-RU"/>
        </w:rPr>
        <w:t>ф.и.о.</w:t>
      </w:r>
      <w:proofErr w:type="spellEnd"/>
      <w:r w:rsidRPr="00117AFF">
        <w:rPr>
          <w:rFonts w:ascii="Times New Roman" w:eastAsia="Times New Roman" w:hAnsi="Times New Roman" w:cs="Times New Roman"/>
          <w:color w:val="212121"/>
          <w:sz w:val="24"/>
          <w:szCs w:val="24"/>
          <w:lang w:eastAsia="ru-RU"/>
        </w:rPr>
        <w:t>)</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 ____________________________________</w:t>
      </w:r>
    </w:p>
    <w:p w:rsidR="00117AFF" w:rsidRPr="00117AFF" w:rsidRDefault="00117AFF" w:rsidP="00117AFF">
      <w:pPr>
        <w:shd w:val="clear" w:color="auto" w:fill="FFFFFF"/>
        <w:spacing w:after="0" w:line="240" w:lineRule="auto"/>
        <w:ind w:left="708"/>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w:t>
      </w:r>
      <w:proofErr w:type="gramStart"/>
      <w:r w:rsidRPr="00117AFF">
        <w:rPr>
          <w:rFonts w:ascii="Times New Roman" w:eastAsia="Times New Roman" w:hAnsi="Times New Roman" w:cs="Times New Roman"/>
          <w:color w:val="212121"/>
          <w:sz w:val="24"/>
          <w:szCs w:val="24"/>
          <w:lang w:eastAsia="ru-RU"/>
        </w:rPr>
        <w:t>подпись)   </w:t>
      </w:r>
      <w:proofErr w:type="gramEnd"/>
      <w:r w:rsidRPr="00117AFF">
        <w:rPr>
          <w:rFonts w:ascii="Times New Roman" w:eastAsia="Times New Roman" w:hAnsi="Times New Roman" w:cs="Times New Roman"/>
          <w:color w:val="212121"/>
          <w:sz w:val="24"/>
          <w:szCs w:val="24"/>
          <w:lang w:eastAsia="ru-RU"/>
        </w:rPr>
        <w:t>                                                   (</w:t>
      </w:r>
      <w:proofErr w:type="spellStart"/>
      <w:r w:rsidRPr="00117AFF">
        <w:rPr>
          <w:rFonts w:ascii="Times New Roman" w:eastAsia="Times New Roman" w:hAnsi="Times New Roman" w:cs="Times New Roman"/>
          <w:color w:val="212121"/>
          <w:sz w:val="24"/>
          <w:szCs w:val="24"/>
          <w:lang w:eastAsia="ru-RU"/>
        </w:rPr>
        <w:t>ф.и.о.</w:t>
      </w:r>
      <w:proofErr w:type="spellEnd"/>
      <w:r w:rsidRPr="00117AFF">
        <w:rPr>
          <w:rFonts w:ascii="Times New Roman" w:eastAsia="Times New Roman" w:hAnsi="Times New Roman" w:cs="Times New Roman"/>
          <w:color w:val="212121"/>
          <w:sz w:val="24"/>
          <w:szCs w:val="24"/>
          <w:lang w:eastAsia="ru-RU"/>
        </w:rPr>
        <w:t>)</w:t>
      </w:r>
    </w:p>
    <w:p w:rsidR="00117AFF" w:rsidRPr="00117AFF" w:rsidRDefault="00117AFF" w:rsidP="00117AFF">
      <w:pPr>
        <w:shd w:val="clear" w:color="auto" w:fill="FFFFFF"/>
        <w:spacing w:after="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_____________________ ____________________________________</w:t>
      </w:r>
    </w:p>
    <w:p w:rsidR="00117AFF" w:rsidRPr="00117AFF" w:rsidRDefault="00117AFF" w:rsidP="00117AFF">
      <w:pPr>
        <w:shd w:val="clear" w:color="auto" w:fill="FFFFFF"/>
        <w:spacing w:after="0" w:line="240" w:lineRule="auto"/>
        <w:ind w:left="708"/>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4"/>
          <w:szCs w:val="24"/>
          <w:lang w:eastAsia="ru-RU"/>
        </w:rPr>
        <w:t>(</w:t>
      </w:r>
      <w:proofErr w:type="gramStart"/>
      <w:r w:rsidRPr="00117AFF">
        <w:rPr>
          <w:rFonts w:ascii="Times New Roman" w:eastAsia="Times New Roman" w:hAnsi="Times New Roman" w:cs="Times New Roman"/>
          <w:color w:val="212121"/>
          <w:sz w:val="24"/>
          <w:szCs w:val="24"/>
          <w:lang w:eastAsia="ru-RU"/>
        </w:rPr>
        <w:t>подпись)   </w:t>
      </w:r>
      <w:proofErr w:type="gramEnd"/>
      <w:r w:rsidRPr="00117AFF">
        <w:rPr>
          <w:rFonts w:ascii="Times New Roman" w:eastAsia="Times New Roman" w:hAnsi="Times New Roman" w:cs="Times New Roman"/>
          <w:color w:val="212121"/>
          <w:sz w:val="24"/>
          <w:szCs w:val="24"/>
          <w:lang w:eastAsia="ru-RU"/>
        </w:rPr>
        <w:t>                                                   (</w:t>
      </w:r>
      <w:proofErr w:type="spellStart"/>
      <w:r w:rsidRPr="00117AFF">
        <w:rPr>
          <w:rFonts w:ascii="Times New Roman" w:eastAsia="Times New Roman" w:hAnsi="Times New Roman" w:cs="Times New Roman"/>
          <w:color w:val="212121"/>
          <w:sz w:val="24"/>
          <w:szCs w:val="24"/>
          <w:lang w:eastAsia="ru-RU"/>
        </w:rPr>
        <w:t>ф.и.о.</w:t>
      </w:r>
      <w:proofErr w:type="spellEnd"/>
      <w:r w:rsidRPr="00117AFF">
        <w:rPr>
          <w:rFonts w:ascii="Times New Roman" w:eastAsia="Times New Roman" w:hAnsi="Times New Roman" w:cs="Times New Roman"/>
          <w:color w:val="212121"/>
          <w:sz w:val="24"/>
          <w:szCs w:val="24"/>
          <w:lang w:eastAsia="ru-RU"/>
        </w:rPr>
        <w:t>)</w:t>
      </w:r>
    </w:p>
    <w:p w:rsidR="00117AFF" w:rsidRPr="00117AFF" w:rsidRDefault="00117AFF" w:rsidP="00117AFF">
      <w:pPr>
        <w:shd w:val="clear" w:color="auto" w:fill="FFFFFF"/>
        <w:spacing w:after="200" w:line="240" w:lineRule="auto"/>
        <w:rPr>
          <w:rFonts w:ascii="Times New Roman" w:eastAsia="Times New Roman" w:hAnsi="Times New Roman" w:cs="Times New Roman"/>
          <w:color w:val="212121"/>
          <w:sz w:val="21"/>
          <w:szCs w:val="21"/>
          <w:lang w:eastAsia="ru-RU"/>
        </w:rPr>
      </w:pPr>
      <w:r w:rsidRPr="00117AFF">
        <w:rPr>
          <w:rFonts w:ascii="Times New Roman" w:eastAsia="Times New Roman" w:hAnsi="Times New Roman" w:cs="Times New Roman"/>
          <w:color w:val="212121"/>
          <w:sz w:val="21"/>
          <w:szCs w:val="21"/>
          <w:lang w:eastAsia="ru-RU"/>
        </w:rPr>
        <w:t> </w:t>
      </w:r>
    </w:p>
    <w:p w:rsidR="000E21E4" w:rsidRDefault="000E21E4"/>
    <w:sectPr w:rsidR="000E21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D2453"/>
    <w:multiLevelType w:val="hybridMultilevel"/>
    <w:tmpl w:val="8BE435FE"/>
    <w:lvl w:ilvl="0" w:tplc="9AF41754">
      <w:start w:val="1"/>
      <w:numFmt w:val="decimal"/>
      <w:lvlText w:val="%1."/>
      <w:lvlJc w:val="left"/>
      <w:pPr>
        <w:ind w:left="4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BF4E50C">
      <w:start w:val="1"/>
      <w:numFmt w:val="lowerLetter"/>
      <w:lvlText w:val="%2"/>
      <w:lvlJc w:val="left"/>
      <w:pPr>
        <w:ind w:left="1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F7286D8">
      <w:start w:val="1"/>
      <w:numFmt w:val="lowerRoman"/>
      <w:lvlText w:val="%3"/>
      <w:lvlJc w:val="left"/>
      <w:pPr>
        <w:ind w:left="2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1BAB5B4">
      <w:start w:val="1"/>
      <w:numFmt w:val="decimal"/>
      <w:lvlText w:val="%4"/>
      <w:lvlJc w:val="left"/>
      <w:pPr>
        <w:ind w:left="3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6FBAD1F2">
      <w:start w:val="1"/>
      <w:numFmt w:val="lowerLetter"/>
      <w:lvlText w:val="%5"/>
      <w:lvlJc w:val="left"/>
      <w:pPr>
        <w:ind w:left="4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1DC041A">
      <w:start w:val="1"/>
      <w:numFmt w:val="lowerRoman"/>
      <w:lvlText w:val="%6"/>
      <w:lvlJc w:val="left"/>
      <w:pPr>
        <w:ind w:left="4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276D184">
      <w:start w:val="1"/>
      <w:numFmt w:val="decimal"/>
      <w:lvlText w:val="%7"/>
      <w:lvlJc w:val="left"/>
      <w:pPr>
        <w:ind w:left="55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2B8026E">
      <w:start w:val="1"/>
      <w:numFmt w:val="lowerLetter"/>
      <w:lvlText w:val="%8"/>
      <w:lvlJc w:val="left"/>
      <w:pPr>
        <w:ind w:left="62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F2CDFBA">
      <w:start w:val="1"/>
      <w:numFmt w:val="lowerRoman"/>
      <w:lvlText w:val="%9"/>
      <w:lvlJc w:val="left"/>
      <w:pPr>
        <w:ind w:left="69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18F9422E"/>
    <w:multiLevelType w:val="multilevel"/>
    <w:tmpl w:val="26A00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156E8C"/>
    <w:multiLevelType w:val="hybridMultilevel"/>
    <w:tmpl w:val="B77CB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28"/>
    <w:rsid w:val="000E21E4"/>
    <w:rsid w:val="00117AFF"/>
    <w:rsid w:val="005C197F"/>
    <w:rsid w:val="008C20AC"/>
    <w:rsid w:val="00913196"/>
    <w:rsid w:val="00AC2E28"/>
    <w:rsid w:val="00CA7A37"/>
    <w:rsid w:val="00CC6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CF74B"/>
  <w15:chartTrackingRefBased/>
  <w15:docId w15:val="{12FF51AC-90F8-4A9F-BB79-44B4A66B1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7A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20958">
      <w:bodyDiv w:val="1"/>
      <w:marLeft w:val="0"/>
      <w:marRight w:val="0"/>
      <w:marTop w:val="0"/>
      <w:marBottom w:val="0"/>
      <w:divBdr>
        <w:top w:val="none" w:sz="0" w:space="0" w:color="auto"/>
        <w:left w:val="none" w:sz="0" w:space="0" w:color="auto"/>
        <w:bottom w:val="none" w:sz="0" w:space="0" w:color="auto"/>
        <w:right w:val="none" w:sz="0" w:space="0" w:color="auto"/>
      </w:divBdr>
    </w:div>
    <w:div w:id="71519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8</Pages>
  <Words>3316</Words>
  <Characters>18904</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NosceMe</dc:creator>
  <cp:keywords/>
  <dc:description/>
  <cp:lastModifiedBy>NosceMe</cp:lastModifiedBy>
  <cp:revision>2</cp:revision>
  <dcterms:created xsi:type="dcterms:W3CDTF">2020-09-03T03:14:00Z</dcterms:created>
  <dcterms:modified xsi:type="dcterms:W3CDTF">2020-09-03T04:10:00Z</dcterms:modified>
</cp:coreProperties>
</file>