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72E" w:rsidRDefault="002E472E" w:rsidP="002E472E">
      <w:pPr>
        <w:rPr>
          <w:b/>
          <w:sz w:val="40"/>
          <w:szCs w:val="40"/>
        </w:rPr>
      </w:pPr>
    </w:p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2E472E" w:rsidTr="00893AD9">
        <w:trPr>
          <w:trHeight w:val="2335"/>
        </w:trPr>
        <w:tc>
          <w:tcPr>
            <w:tcW w:w="3402" w:type="dxa"/>
          </w:tcPr>
          <w:p w:rsidR="002E472E" w:rsidRDefault="002E472E" w:rsidP="00893AD9">
            <w:pPr>
              <w:spacing w:line="252" w:lineRule="auto"/>
              <w:ind w:right="-228"/>
              <w:jc w:val="center"/>
              <w:rPr>
                <w:b/>
                <w:color w:val="000000"/>
              </w:rPr>
            </w:pPr>
            <w:r>
              <w:br w:type="page"/>
            </w:r>
            <w:r>
              <w:rPr>
                <w:b/>
                <w:color w:val="000000"/>
              </w:rPr>
              <w:t>Российская Федерация</w:t>
            </w:r>
          </w:p>
          <w:p w:rsidR="002E472E" w:rsidRDefault="002E472E" w:rsidP="00893AD9">
            <w:pPr>
              <w:jc w:val="center"/>
              <w:rPr>
                <w:b/>
              </w:rPr>
            </w:pPr>
            <w:r>
              <w:rPr>
                <w:b/>
              </w:rPr>
              <w:t>МО «Козульское сельское поселение»</w:t>
            </w:r>
          </w:p>
          <w:p w:rsidR="002E472E" w:rsidRDefault="002E472E" w:rsidP="00893AD9">
            <w:pPr>
              <w:jc w:val="center"/>
              <w:rPr>
                <w:b/>
              </w:rPr>
            </w:pPr>
            <w:r>
              <w:rPr>
                <w:b/>
              </w:rPr>
              <w:t xml:space="preserve">Усть-Канского района </w:t>
            </w:r>
          </w:p>
          <w:p w:rsidR="002E472E" w:rsidRDefault="002E472E" w:rsidP="00893AD9">
            <w:pPr>
              <w:jc w:val="center"/>
              <w:rPr>
                <w:b/>
              </w:rPr>
            </w:pPr>
            <w:r>
              <w:rPr>
                <w:b/>
              </w:rPr>
              <w:t>Республики Алтай</w:t>
            </w:r>
          </w:p>
          <w:p w:rsidR="002E472E" w:rsidRDefault="002E472E" w:rsidP="00893AD9">
            <w:pPr>
              <w:jc w:val="center"/>
              <w:rPr>
                <w:b/>
              </w:rPr>
            </w:pPr>
            <w:r>
              <w:rPr>
                <w:b/>
              </w:rPr>
              <w:t>ул</w:t>
            </w:r>
            <w:proofErr w:type="gramStart"/>
            <w:r>
              <w:rPr>
                <w:b/>
              </w:rPr>
              <w:t>.М</w:t>
            </w:r>
            <w:proofErr w:type="gramEnd"/>
            <w:r>
              <w:rPr>
                <w:b/>
              </w:rPr>
              <w:t xml:space="preserve">олодежная, 36, с.Козуль </w:t>
            </w:r>
          </w:p>
          <w:p w:rsidR="002E472E" w:rsidRDefault="002E472E" w:rsidP="00893AD9">
            <w:pPr>
              <w:jc w:val="center"/>
              <w:rPr>
                <w:b/>
              </w:rPr>
            </w:pPr>
            <w:r>
              <w:rPr>
                <w:b/>
              </w:rPr>
              <w:t>Республика Алтай, 649465</w:t>
            </w:r>
          </w:p>
          <w:p w:rsidR="002E472E" w:rsidRDefault="002E472E" w:rsidP="00893AD9">
            <w:pPr>
              <w:jc w:val="center"/>
              <w:rPr>
                <w:b/>
              </w:rPr>
            </w:pPr>
            <w:r>
              <w:rPr>
                <w:b/>
              </w:rPr>
              <w:t>Тел./факс 23-3-46, 25-3-11</w:t>
            </w:r>
          </w:p>
          <w:p w:rsidR="002E472E" w:rsidRDefault="002E472E" w:rsidP="00893AD9">
            <w:pPr>
              <w:jc w:val="center"/>
              <w:rPr>
                <w:b/>
              </w:rPr>
            </w:pPr>
          </w:p>
          <w:p w:rsidR="002E472E" w:rsidRDefault="002E472E" w:rsidP="00893AD9">
            <w:pPr>
              <w:jc w:val="center"/>
              <w:rPr>
                <w:b/>
              </w:rPr>
            </w:pPr>
            <w:r>
              <w:rPr>
                <w:b/>
              </w:rPr>
              <w:t>ПОСТАНОВЛЕНИЕ</w:t>
            </w:r>
          </w:p>
          <w:p w:rsidR="002E472E" w:rsidRDefault="002E472E" w:rsidP="00893AD9">
            <w:pPr>
              <w:jc w:val="center"/>
            </w:pPr>
          </w:p>
        </w:tc>
        <w:tc>
          <w:tcPr>
            <w:tcW w:w="1894" w:type="dxa"/>
            <w:hideMark/>
          </w:tcPr>
          <w:p w:rsidR="002E472E" w:rsidRDefault="002E472E" w:rsidP="00893AD9">
            <w:pPr>
              <w:ind w:left="-108" w:firstLine="141"/>
              <w:rPr>
                <w:b/>
                <w:color w:val="000000"/>
              </w:rPr>
            </w:pPr>
            <w:r w:rsidRPr="00B608BF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58240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26" DrawAspect="Content" ObjectID="_1543387759" r:id="rId6"/>
              </w:pict>
            </w:r>
            <w:r>
              <w:rPr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2E472E" w:rsidRDefault="002E472E" w:rsidP="00893AD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Алтай Республиканын</w:t>
            </w:r>
          </w:p>
          <w:p w:rsidR="002E472E" w:rsidRDefault="002E472E" w:rsidP="00893AD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Кан-Оозы аймактын </w:t>
            </w:r>
          </w:p>
          <w:p w:rsidR="002E472E" w:rsidRDefault="002E472E" w:rsidP="00893AD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Козул </w:t>
            </w:r>
            <w:proofErr w:type="gramStart"/>
            <w:r>
              <w:rPr>
                <w:b/>
                <w:color w:val="000000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урттын </w:t>
            </w:r>
          </w:p>
          <w:p w:rsidR="002E472E" w:rsidRDefault="002E472E" w:rsidP="00893AD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Муниципал тозолмозинин администрациязы, </w:t>
            </w:r>
          </w:p>
          <w:p w:rsidR="002E472E" w:rsidRDefault="002E472E" w:rsidP="00893AD9">
            <w:pPr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Молодежный</w:t>
            </w:r>
            <w:proofErr w:type="gramEnd"/>
            <w:r>
              <w:rPr>
                <w:b/>
                <w:color w:val="000000"/>
              </w:rPr>
              <w:t xml:space="preserve"> ором, 36, Козуль jурт </w:t>
            </w:r>
          </w:p>
          <w:p w:rsidR="002E472E" w:rsidRDefault="002E472E" w:rsidP="00893AD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Алтай Республика,649465</w:t>
            </w:r>
          </w:p>
          <w:p w:rsidR="002E472E" w:rsidRDefault="002E472E" w:rsidP="00893AD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Тел./факс 23-3-46, 23-3-11</w:t>
            </w:r>
          </w:p>
          <w:p w:rsidR="002E472E" w:rsidRDefault="002E472E" w:rsidP="00893AD9">
            <w:pPr>
              <w:jc w:val="center"/>
              <w:rPr>
                <w:b/>
              </w:rPr>
            </w:pPr>
          </w:p>
          <w:p w:rsidR="002E472E" w:rsidRDefault="002E472E" w:rsidP="00893AD9">
            <w:pPr>
              <w:jc w:val="center"/>
              <w:rPr>
                <w:b/>
                <w:color w:val="000000"/>
                <w:lang w:val="en-GB"/>
              </w:rPr>
            </w:pPr>
            <w:r>
              <w:rPr>
                <w:b/>
                <w:color w:val="000000"/>
                <w:lang w:val="en-GB"/>
              </w:rPr>
              <w:t>J</w:t>
            </w:r>
            <w:r>
              <w:rPr>
                <w:b/>
                <w:color w:val="000000"/>
              </w:rPr>
              <w:t>ОП</w:t>
            </w:r>
          </w:p>
          <w:p w:rsidR="002E472E" w:rsidRDefault="002E472E" w:rsidP="00893AD9">
            <w:pPr>
              <w:jc w:val="center"/>
              <w:rPr>
                <w:b/>
                <w:color w:val="000000"/>
                <w:lang w:val="en-GB"/>
              </w:rPr>
            </w:pPr>
            <w:r>
              <w:rPr>
                <w:b/>
                <w:color w:val="000000"/>
                <w:lang w:val="en-GB"/>
              </w:rPr>
              <w:t xml:space="preserve"> </w:t>
            </w:r>
          </w:p>
        </w:tc>
      </w:tr>
    </w:tbl>
    <w:p w:rsidR="002E472E" w:rsidRDefault="002E472E" w:rsidP="002E472E">
      <w:pPr>
        <w:spacing w:line="480" w:lineRule="auto"/>
        <w:ind w:firstLine="360"/>
      </w:pPr>
      <w:r>
        <w:t xml:space="preserve">    </w:t>
      </w:r>
    </w:p>
    <w:p w:rsidR="002E472E" w:rsidRDefault="002E472E" w:rsidP="002E472E">
      <w:pPr>
        <w:spacing w:line="480" w:lineRule="auto"/>
      </w:pPr>
      <w:r>
        <w:t xml:space="preserve"> от  «16» декабря 2016г.                   с. Козуль                               №  26</w:t>
      </w:r>
    </w:p>
    <w:p w:rsidR="002E472E" w:rsidRDefault="002E472E" w:rsidP="002E472E">
      <w:r>
        <w:t>«Об отмене Постановления от 13.05.2014 г. № 7</w:t>
      </w:r>
    </w:p>
    <w:p w:rsidR="002E472E" w:rsidRDefault="002E472E" w:rsidP="002E472E">
      <w:r>
        <w:t>«О создании межведомственной комиссии</w:t>
      </w:r>
    </w:p>
    <w:p w:rsidR="002E472E" w:rsidRDefault="002E472E" w:rsidP="002E472E">
      <w:r>
        <w:t>по обследованию мест массового пребывания людей</w:t>
      </w:r>
    </w:p>
    <w:p w:rsidR="002E472E" w:rsidRDefault="002E472E" w:rsidP="002E472E">
      <w:r>
        <w:t>муниципального образования, утверждения</w:t>
      </w:r>
    </w:p>
    <w:p w:rsidR="002E472E" w:rsidRPr="00FB5E6F" w:rsidRDefault="002E472E" w:rsidP="002E472E">
      <w:r>
        <w:t>положения о комиссии»</w:t>
      </w:r>
    </w:p>
    <w:p w:rsidR="002E472E" w:rsidRPr="00FB5E6F" w:rsidRDefault="002E472E" w:rsidP="002E472E"/>
    <w:p w:rsidR="002E472E" w:rsidRDefault="002E472E" w:rsidP="002E472E">
      <w:pPr>
        <w:rPr>
          <w:b/>
          <w:sz w:val="40"/>
          <w:szCs w:val="40"/>
        </w:rPr>
      </w:pPr>
    </w:p>
    <w:p w:rsidR="002E472E" w:rsidRPr="00FB5E6F" w:rsidRDefault="002E472E" w:rsidP="002E472E">
      <w:r>
        <w:t xml:space="preserve"> </w:t>
      </w:r>
    </w:p>
    <w:p w:rsidR="002E472E" w:rsidRDefault="002E472E" w:rsidP="002E472E">
      <w:pPr>
        <w:jc w:val="both"/>
      </w:pPr>
      <w:r>
        <w:t>По результатам рассмотрения  Протеста Прокуратуры Усть-Канского района от 13.05.2016 г.№ 86-04-2016,в соответствии с Федеральным законом от 06.10.2003 № 131-ФЗ «Об общих принципах организации местного самоуправления в Российской Федерации», Уставом МО «Козульское сельское поселение», постановляю:</w:t>
      </w:r>
    </w:p>
    <w:p w:rsidR="002E472E" w:rsidRDefault="002E472E" w:rsidP="002E472E">
      <w:pPr>
        <w:ind w:left="426"/>
        <w:jc w:val="both"/>
      </w:pPr>
    </w:p>
    <w:p w:rsidR="002E472E" w:rsidRDefault="002E472E" w:rsidP="002E472E">
      <w:pPr>
        <w:pStyle w:val="a3"/>
        <w:numPr>
          <w:ilvl w:val="0"/>
          <w:numId w:val="1"/>
        </w:numPr>
      </w:pPr>
      <w:r>
        <w:t>Отменить Постановление Главы муниципального образования Козульское сельское поселение» от 13.05.2016 г. №7 «О создании межведомственной комиссии</w:t>
      </w:r>
    </w:p>
    <w:p w:rsidR="002E472E" w:rsidRDefault="002E472E" w:rsidP="002E472E">
      <w:r>
        <w:t xml:space="preserve">            по обследованию мест массового пребывания людей муниципального образования,</w:t>
      </w:r>
    </w:p>
    <w:p w:rsidR="002E472E" w:rsidRPr="00FB5E6F" w:rsidRDefault="002E472E" w:rsidP="002E472E">
      <w:r>
        <w:t xml:space="preserve">            утверждения положения о комиссии»</w:t>
      </w:r>
    </w:p>
    <w:p w:rsidR="002E472E" w:rsidRDefault="002E472E" w:rsidP="002E472E">
      <w:pPr>
        <w:pStyle w:val="a3"/>
        <w:numPr>
          <w:ilvl w:val="0"/>
          <w:numId w:val="1"/>
        </w:numPr>
        <w:jc w:val="both"/>
      </w:pPr>
      <w:r>
        <w:t>Опубликовать настоящее Постановление путем вывешивания на информационных стендах сельского поселения.</w:t>
      </w:r>
    </w:p>
    <w:p w:rsidR="002E472E" w:rsidRDefault="002E472E" w:rsidP="002E472E">
      <w:pPr>
        <w:pStyle w:val="a3"/>
        <w:numPr>
          <w:ilvl w:val="0"/>
          <w:numId w:val="1"/>
        </w:numPr>
        <w:jc w:val="both"/>
      </w:pPr>
      <w:r>
        <w:t>Настоящее постановление вступает в силу со дня его официального опубликования.</w:t>
      </w:r>
    </w:p>
    <w:p w:rsidR="002E472E" w:rsidRDefault="002E472E" w:rsidP="002E472E">
      <w:pPr>
        <w:jc w:val="both"/>
      </w:pPr>
    </w:p>
    <w:p w:rsidR="002E472E" w:rsidRDefault="002E472E" w:rsidP="002E472E">
      <w:pPr>
        <w:jc w:val="both"/>
      </w:pPr>
    </w:p>
    <w:p w:rsidR="002E472E" w:rsidRDefault="002E472E" w:rsidP="002E472E">
      <w:pPr>
        <w:jc w:val="both"/>
      </w:pPr>
    </w:p>
    <w:p w:rsidR="002E472E" w:rsidRDefault="002E472E" w:rsidP="002E472E">
      <w:pPr>
        <w:jc w:val="both"/>
      </w:pPr>
      <w:r>
        <w:t>Глава Козульского сельского поселения                                                       А.М.Ябыев</w:t>
      </w:r>
    </w:p>
    <w:p w:rsidR="002E472E" w:rsidRPr="00E84090" w:rsidRDefault="002E472E" w:rsidP="002E472E">
      <w:pPr>
        <w:rPr>
          <w:b/>
        </w:rPr>
      </w:pPr>
      <w:r>
        <w:rPr>
          <w:b/>
        </w:rPr>
        <w:t xml:space="preserve">     </w:t>
      </w:r>
    </w:p>
    <w:p w:rsidR="002E472E" w:rsidRDefault="002E472E" w:rsidP="002E472E"/>
    <w:p w:rsidR="002E472E" w:rsidRDefault="002E472E" w:rsidP="002E472E"/>
    <w:p w:rsidR="002E472E" w:rsidRDefault="002E472E" w:rsidP="002E472E"/>
    <w:p w:rsidR="002E472E" w:rsidRDefault="002E472E" w:rsidP="002E472E"/>
    <w:p w:rsidR="00597451" w:rsidRDefault="00597451"/>
    <w:sectPr w:rsidR="00597451" w:rsidSect="00597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A90824"/>
    <w:multiLevelType w:val="hybridMultilevel"/>
    <w:tmpl w:val="2C727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472E"/>
    <w:rsid w:val="002E472E"/>
    <w:rsid w:val="00597451"/>
    <w:rsid w:val="007C2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7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47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1322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2016-12-16T03:02:00Z</dcterms:created>
  <dcterms:modified xsi:type="dcterms:W3CDTF">2016-12-16T03:03:00Z</dcterms:modified>
</cp:coreProperties>
</file>